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7C" w:rsidRPr="00050C86" w:rsidRDefault="0014467C" w:rsidP="0014467C">
      <w:pPr>
        <w:spacing w:after="0" w:line="240" w:lineRule="auto"/>
        <w:jc w:val="center"/>
        <w:rPr>
          <w:rFonts w:ascii="Times New Roman" w:eastAsia="Times New Roman" w:hAnsi="Times New Roman" w:cs="Times New Roman"/>
          <w:sz w:val="24"/>
          <w:szCs w:val="24"/>
          <w:lang w:eastAsia="ru-RU"/>
        </w:rPr>
      </w:pPr>
      <w:r w:rsidRPr="00050C86">
        <w:rPr>
          <w:rFonts w:ascii="Times New Roman" w:eastAsia="Times New Roman" w:hAnsi="Times New Roman" w:cs="Times New Roman"/>
          <w:b/>
          <w:bCs/>
          <w:sz w:val="24"/>
          <w:szCs w:val="24"/>
          <w:lang w:eastAsia="ru-RU"/>
        </w:rPr>
        <w:t>Аналитическая справка</w:t>
      </w:r>
    </w:p>
    <w:p w:rsidR="0014467C" w:rsidRPr="00050C86" w:rsidRDefault="0014467C" w:rsidP="0014467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результатам ВПР-2025 (весна</w:t>
      </w:r>
      <w:r w:rsidRPr="00050C86">
        <w:rPr>
          <w:rFonts w:ascii="Times New Roman" w:eastAsia="Times New Roman" w:hAnsi="Times New Roman" w:cs="Times New Roman"/>
          <w:b/>
          <w:bCs/>
          <w:sz w:val="24"/>
          <w:szCs w:val="24"/>
          <w:lang w:eastAsia="ru-RU"/>
        </w:rPr>
        <w:t>)</w:t>
      </w:r>
    </w:p>
    <w:p w:rsidR="0014467C" w:rsidRDefault="0014467C" w:rsidP="0014467C">
      <w:pPr>
        <w:spacing w:after="0" w:line="240" w:lineRule="auto"/>
        <w:jc w:val="center"/>
        <w:rPr>
          <w:rFonts w:ascii="Times New Roman" w:eastAsia="Times New Roman" w:hAnsi="Times New Roman" w:cs="Times New Roman"/>
          <w:b/>
          <w:bCs/>
          <w:sz w:val="24"/>
          <w:szCs w:val="24"/>
          <w:lang w:eastAsia="ru-RU"/>
        </w:rPr>
      </w:pPr>
      <w:r w:rsidRPr="00050C86">
        <w:rPr>
          <w:rFonts w:ascii="Times New Roman" w:eastAsia="Times New Roman" w:hAnsi="Times New Roman" w:cs="Times New Roman"/>
          <w:b/>
          <w:bCs/>
          <w:sz w:val="24"/>
          <w:szCs w:val="24"/>
          <w:lang w:eastAsia="ru-RU"/>
        </w:rPr>
        <w:t>ГБОУ СО «Новолялинская школа»</w:t>
      </w:r>
      <w:r w:rsidR="00210039">
        <w:rPr>
          <w:rFonts w:ascii="Times New Roman" w:eastAsia="Times New Roman" w:hAnsi="Times New Roman" w:cs="Times New Roman"/>
          <w:b/>
          <w:bCs/>
          <w:sz w:val="24"/>
          <w:szCs w:val="24"/>
          <w:lang w:eastAsia="ru-RU"/>
        </w:rPr>
        <w:t>,</w:t>
      </w:r>
    </w:p>
    <w:p w:rsidR="00210039" w:rsidRDefault="005E687E" w:rsidP="0014467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математика</w:t>
      </w:r>
      <w:r w:rsidR="00210039">
        <w:rPr>
          <w:rFonts w:ascii="Times New Roman" w:eastAsia="Times New Roman" w:hAnsi="Times New Roman" w:cs="Times New Roman"/>
          <w:b/>
          <w:bCs/>
          <w:sz w:val="24"/>
          <w:szCs w:val="24"/>
          <w:lang w:eastAsia="ru-RU"/>
        </w:rPr>
        <w:t>, 4  класс, 2024-2025 учебный год.</w:t>
      </w:r>
    </w:p>
    <w:p w:rsidR="00210039" w:rsidRPr="00050C86" w:rsidRDefault="00210039" w:rsidP="0014467C">
      <w:pPr>
        <w:spacing w:after="0" w:line="240" w:lineRule="auto"/>
        <w:jc w:val="center"/>
        <w:rPr>
          <w:rFonts w:ascii="Times New Roman" w:eastAsia="Times New Roman" w:hAnsi="Times New Roman" w:cs="Times New Roman"/>
          <w:b/>
          <w:bCs/>
          <w:sz w:val="24"/>
          <w:szCs w:val="24"/>
          <w:lang w:eastAsia="ru-RU"/>
        </w:rPr>
      </w:pPr>
    </w:p>
    <w:p w:rsidR="0014467C" w:rsidRPr="00050C86" w:rsidRDefault="0014467C" w:rsidP="0014467C">
      <w:pPr>
        <w:spacing w:after="0" w:line="240" w:lineRule="auto"/>
        <w:jc w:val="both"/>
        <w:rPr>
          <w:rFonts w:ascii="Times New Roman" w:eastAsia="Times New Roman" w:hAnsi="Times New Roman" w:cs="Times New Roman"/>
          <w:b/>
          <w:bCs/>
          <w:sz w:val="24"/>
          <w:szCs w:val="24"/>
          <w:lang w:eastAsia="ru-RU"/>
        </w:rPr>
      </w:pPr>
    </w:p>
    <w:p w:rsidR="00210039" w:rsidRDefault="00210039" w:rsidP="00210039">
      <w:pPr>
        <w:pStyle w:val="a4"/>
        <w:jc w:val="both"/>
      </w:pPr>
      <w:proofErr w:type="gramStart"/>
      <w:r w:rsidRPr="00210039">
        <w:rPr>
          <w:bCs/>
          <w:lang w:eastAsia="ru-RU"/>
        </w:rPr>
        <w:t>В 2024 -2025 учебном году н</w:t>
      </w:r>
      <w:r w:rsidR="0014467C" w:rsidRPr="00210039">
        <w:rPr>
          <w:bCs/>
          <w:lang w:eastAsia="ru-RU"/>
        </w:rPr>
        <w:t>а основании приказа</w:t>
      </w:r>
      <w:r w:rsidRPr="00210039">
        <w:rPr>
          <w:bCs/>
          <w:lang w:eastAsia="ru-RU"/>
        </w:rPr>
        <w:t xml:space="preserve"> </w:t>
      </w:r>
      <w:r w:rsidR="0014467C" w:rsidRPr="00210039">
        <w:t xml:space="preserve"> Федеральной службы по надзору в сфере образования и науки от 13.05.2024 N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w:t>
      </w:r>
      <w:proofErr w:type="gramEnd"/>
      <w:r w:rsidR="0014467C" w:rsidRPr="00210039">
        <w:t xml:space="preserve">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(зарегистрирован Минюстом России 29.05.2024, регистрационный N </w:t>
      </w:r>
      <w:proofErr w:type="gramStart"/>
      <w:r w:rsidR="0014467C" w:rsidRPr="00210039">
        <w:t>78327)</w:t>
      </w:r>
      <w:r>
        <w:t xml:space="preserve"> </w:t>
      </w:r>
      <w:proofErr w:type="gramEnd"/>
      <w:r>
        <w:t xml:space="preserve"> проверочные работы проводились в 4 - 8 классах.</w:t>
      </w:r>
    </w:p>
    <w:p w:rsidR="005E687E" w:rsidRDefault="004D0244" w:rsidP="005E687E">
      <w:pPr>
        <w:pStyle w:val="a4"/>
        <w:jc w:val="both"/>
      </w:pPr>
      <w:r>
        <w:t xml:space="preserve">Всероссийские проверочные работы (ВПР) проводятся в целях осуществления мониторинга уровня и качества </w:t>
      </w:r>
      <w:proofErr w:type="gramStart"/>
      <w:r>
        <w:t>подготовки</w:t>
      </w:r>
      <w:proofErr w:type="gramEnd"/>
      <w:r>
        <w:t xml:space="preserve">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 </w:t>
      </w:r>
      <w:r w:rsidR="005E687E">
        <w:t xml:space="preserve">Назначение ВПР по математике – оценить уровень общеобразовательной подготовки обучающихся в 4 классах в соответствии с требованиями ФГОС. ВПР позволяют осуществить диагностику достижения предметных и </w:t>
      </w:r>
      <w:proofErr w:type="spellStart"/>
      <w:r w:rsidR="005E687E">
        <w:t>метапредметных</w:t>
      </w:r>
      <w:proofErr w:type="spellEnd"/>
      <w:r w:rsidR="005E687E">
        <w:t xml:space="preserve"> результатов, в том числе уровня </w:t>
      </w:r>
      <w:proofErr w:type="spellStart"/>
      <w:r w:rsidR="005E687E">
        <w:t>сформированности</w:t>
      </w:r>
      <w:proofErr w:type="spellEnd"/>
      <w:r w:rsidR="005E687E">
        <w:t xml:space="preserve"> универсальных учебных действий (УУД) и овладения </w:t>
      </w:r>
      <w:proofErr w:type="spellStart"/>
      <w:r w:rsidR="005E687E">
        <w:t>межпредметными</w:t>
      </w:r>
      <w:proofErr w:type="spellEnd"/>
      <w:r w:rsidR="005E687E">
        <w:t xml:space="preserve"> понятиями.</w:t>
      </w:r>
    </w:p>
    <w:p w:rsidR="005E687E" w:rsidRDefault="005E687E" w:rsidP="005E687E">
      <w:pPr>
        <w:pStyle w:val="a4"/>
        <w:jc w:val="both"/>
      </w:pPr>
      <w:r>
        <w:t xml:space="preserve"> ВПР по математике включала задания базового и повышенного уровня, которые проверяли умения выполнять устные и письменные вычисления, решать задачи, представленные в текстовом и табличном варианте. </w:t>
      </w:r>
    </w:p>
    <w:p w:rsidR="005E687E" w:rsidRDefault="005E687E" w:rsidP="005E687E">
      <w:pPr>
        <w:pStyle w:val="a4"/>
        <w:jc w:val="both"/>
      </w:pPr>
      <w:r w:rsidRPr="005E687E">
        <w:rPr>
          <w:b/>
        </w:rPr>
        <w:t xml:space="preserve">Владение </w:t>
      </w:r>
      <w:proofErr w:type="spellStart"/>
      <w:r w:rsidRPr="005E687E">
        <w:rPr>
          <w:b/>
        </w:rPr>
        <w:t>Общеучебными</w:t>
      </w:r>
      <w:proofErr w:type="spellEnd"/>
      <w:r w:rsidRPr="005E687E">
        <w:rPr>
          <w:b/>
        </w:rPr>
        <w:t xml:space="preserve"> УУД:</w:t>
      </w:r>
      <w:r>
        <w:t xml:space="preserve"> </w:t>
      </w:r>
    </w:p>
    <w:p w:rsidR="005E687E" w:rsidRDefault="005E687E" w:rsidP="005E687E">
      <w:pPr>
        <w:pStyle w:val="a4"/>
        <w:jc w:val="both"/>
      </w:pPr>
      <w:r>
        <w:t>Формирование умения выполнять арифметические действия с числами и порядок действий в выражениях. Читать, записывать и сравнивать величины (массу, время, длину, площадь, скорость), используя основные единицы измерения величин и соотношения между ними</w:t>
      </w:r>
      <w:proofErr w:type="gramStart"/>
      <w:r>
        <w:t>.</w:t>
      </w:r>
      <w:proofErr w:type="gramEnd"/>
      <w:r>
        <w:t xml:space="preserve"> (</w:t>
      </w:r>
      <w:proofErr w:type="gramStart"/>
      <w:r>
        <w:t>ч</w:t>
      </w:r>
      <w:proofErr w:type="gramEnd"/>
      <w:r>
        <w:t xml:space="preserve">ас – минута, минута – секунда) Овладением основами пространственного воображения, которое предполагает описание взаимного расположения предметов в пространстве и на плоскости Логические УУД: Формирование умения логического и алгоритмического мышления: - решать арифметическим способом (в 1-2, 3-4 действия) учебные задачи и задачи, связанные с повседневной жизнью. </w:t>
      </w:r>
    </w:p>
    <w:p w:rsidR="005E687E" w:rsidRPr="005E687E" w:rsidRDefault="005E687E" w:rsidP="005E687E">
      <w:pPr>
        <w:pStyle w:val="a4"/>
        <w:jc w:val="both"/>
      </w:pPr>
      <w:r>
        <w:t>Работа содержит 12 заданий. В заданиях 1, 2, 4, 5 (пункт 1), 6, 9 (пункт 1, 2) необходимо записать только ответ. В заданиях 5 (пункт 2) и 10 нужно сделать чертёж или рисунок. В заданиях 3, 8, 11 требуется записать решение и ответ</w:t>
      </w:r>
    </w:p>
    <w:p w:rsidR="00210039" w:rsidRPr="00050C86" w:rsidRDefault="00210039" w:rsidP="00210039">
      <w:pPr>
        <w:pStyle w:val="a3"/>
        <w:ind w:right="-51" w:firstLine="708"/>
        <w:jc w:val="both"/>
        <w:rPr>
          <w:rFonts w:ascii="Times New Roman" w:hAnsi="Times New Roman" w:cs="Times New Roman"/>
          <w:sz w:val="24"/>
          <w:szCs w:val="24"/>
        </w:rPr>
      </w:pPr>
      <w:r w:rsidRPr="00050C86">
        <w:rPr>
          <w:rFonts w:ascii="Times New Roman" w:hAnsi="Times New Roman" w:cs="Times New Roman"/>
          <w:b/>
          <w:sz w:val="24"/>
          <w:szCs w:val="24"/>
        </w:rPr>
        <w:t>Проведение</w:t>
      </w:r>
      <w:r w:rsidRPr="00050C86">
        <w:rPr>
          <w:rFonts w:ascii="Times New Roman" w:hAnsi="Times New Roman" w:cs="Times New Roman"/>
          <w:b/>
          <w:spacing w:val="-7"/>
          <w:sz w:val="24"/>
          <w:szCs w:val="24"/>
        </w:rPr>
        <w:t xml:space="preserve"> </w:t>
      </w:r>
      <w:r w:rsidRPr="00050C86">
        <w:rPr>
          <w:rFonts w:ascii="Times New Roman" w:hAnsi="Times New Roman" w:cs="Times New Roman"/>
          <w:b/>
          <w:sz w:val="24"/>
          <w:szCs w:val="24"/>
        </w:rPr>
        <w:t>ВПР</w:t>
      </w:r>
      <w:r w:rsidRPr="00050C86">
        <w:rPr>
          <w:rFonts w:ascii="Times New Roman" w:hAnsi="Times New Roman" w:cs="Times New Roman"/>
          <w:b/>
          <w:spacing w:val="-14"/>
          <w:sz w:val="24"/>
          <w:szCs w:val="24"/>
        </w:rPr>
        <w:t xml:space="preserve"> </w:t>
      </w:r>
      <w:r w:rsidRPr="00050C86">
        <w:rPr>
          <w:rFonts w:ascii="Times New Roman" w:hAnsi="Times New Roman" w:cs="Times New Roman"/>
          <w:sz w:val="24"/>
          <w:szCs w:val="24"/>
        </w:rPr>
        <w:t>осуществлялось</w:t>
      </w:r>
      <w:r w:rsidRPr="00050C86">
        <w:rPr>
          <w:rFonts w:ascii="Times New Roman" w:hAnsi="Times New Roman" w:cs="Times New Roman"/>
          <w:spacing w:val="-8"/>
          <w:sz w:val="24"/>
          <w:szCs w:val="24"/>
        </w:rPr>
        <w:t xml:space="preserve"> </w:t>
      </w:r>
      <w:r w:rsidRPr="00050C86">
        <w:rPr>
          <w:rFonts w:ascii="Times New Roman" w:hAnsi="Times New Roman" w:cs="Times New Roman"/>
          <w:sz w:val="24"/>
          <w:szCs w:val="24"/>
        </w:rPr>
        <w:t>в соответствии с</w:t>
      </w:r>
      <w:r w:rsidRPr="00050C86">
        <w:rPr>
          <w:rFonts w:ascii="Times New Roman" w:hAnsi="Times New Roman" w:cs="Times New Roman"/>
          <w:spacing w:val="-12"/>
          <w:sz w:val="24"/>
          <w:szCs w:val="24"/>
        </w:rPr>
        <w:t xml:space="preserve"> </w:t>
      </w:r>
      <w:r w:rsidRPr="00050C86">
        <w:rPr>
          <w:rFonts w:ascii="Times New Roman" w:hAnsi="Times New Roman" w:cs="Times New Roman"/>
          <w:sz w:val="24"/>
          <w:szCs w:val="24"/>
        </w:rPr>
        <w:t>нормативными</w:t>
      </w:r>
      <w:r w:rsidRPr="00050C86">
        <w:rPr>
          <w:rFonts w:ascii="Times New Roman" w:hAnsi="Times New Roman" w:cs="Times New Roman"/>
          <w:spacing w:val="-3"/>
          <w:sz w:val="24"/>
          <w:szCs w:val="24"/>
        </w:rPr>
        <w:t xml:space="preserve"> </w:t>
      </w:r>
      <w:r w:rsidRPr="00050C86">
        <w:rPr>
          <w:rFonts w:ascii="Times New Roman" w:hAnsi="Times New Roman" w:cs="Times New Roman"/>
          <w:sz w:val="24"/>
          <w:szCs w:val="24"/>
        </w:rPr>
        <w:t>требованиями.</w:t>
      </w:r>
    </w:p>
    <w:p w:rsidR="00210039" w:rsidRDefault="00210039" w:rsidP="00210039">
      <w:pPr>
        <w:pStyle w:val="a3"/>
        <w:ind w:right="-51" w:firstLine="708"/>
        <w:jc w:val="both"/>
        <w:rPr>
          <w:rFonts w:ascii="Times New Roman" w:hAnsi="Times New Roman" w:cs="Times New Roman"/>
          <w:b/>
          <w:sz w:val="24"/>
          <w:szCs w:val="24"/>
        </w:rPr>
      </w:pPr>
    </w:p>
    <w:p w:rsidR="00210039" w:rsidRDefault="00210039" w:rsidP="00755BE1">
      <w:pPr>
        <w:pStyle w:val="a3"/>
        <w:ind w:right="-51" w:firstLine="708"/>
        <w:jc w:val="center"/>
        <w:rPr>
          <w:rFonts w:ascii="Times New Roman" w:hAnsi="Times New Roman" w:cs="Times New Roman"/>
          <w:b/>
          <w:sz w:val="24"/>
          <w:szCs w:val="24"/>
        </w:rPr>
      </w:pPr>
      <w:r w:rsidRPr="00050C86">
        <w:rPr>
          <w:rFonts w:ascii="Times New Roman" w:hAnsi="Times New Roman" w:cs="Times New Roman"/>
          <w:b/>
          <w:sz w:val="24"/>
          <w:szCs w:val="24"/>
        </w:rPr>
        <w:t>Анализ</w:t>
      </w:r>
      <w:r w:rsidRPr="00050C86">
        <w:rPr>
          <w:rFonts w:ascii="Times New Roman" w:hAnsi="Times New Roman" w:cs="Times New Roman"/>
          <w:b/>
          <w:spacing w:val="-1"/>
          <w:sz w:val="24"/>
          <w:szCs w:val="24"/>
        </w:rPr>
        <w:t xml:space="preserve"> </w:t>
      </w:r>
      <w:r w:rsidRPr="00050C86">
        <w:rPr>
          <w:rFonts w:ascii="Times New Roman" w:hAnsi="Times New Roman" w:cs="Times New Roman"/>
          <w:b/>
          <w:sz w:val="24"/>
          <w:szCs w:val="24"/>
        </w:rPr>
        <w:t>результатов</w:t>
      </w:r>
      <w:r w:rsidRPr="00050C86">
        <w:rPr>
          <w:rFonts w:ascii="Times New Roman" w:hAnsi="Times New Roman" w:cs="Times New Roman"/>
          <w:b/>
          <w:spacing w:val="-9"/>
          <w:sz w:val="24"/>
          <w:szCs w:val="24"/>
        </w:rPr>
        <w:t xml:space="preserve"> </w:t>
      </w:r>
      <w:r w:rsidRPr="00050C86">
        <w:rPr>
          <w:rFonts w:ascii="Times New Roman" w:hAnsi="Times New Roman" w:cs="Times New Roman"/>
          <w:b/>
          <w:sz w:val="24"/>
          <w:szCs w:val="24"/>
        </w:rPr>
        <w:t>ВПР</w:t>
      </w:r>
      <w:r w:rsidRPr="00050C86">
        <w:rPr>
          <w:rFonts w:ascii="Times New Roman" w:hAnsi="Times New Roman" w:cs="Times New Roman"/>
          <w:b/>
          <w:spacing w:val="-2"/>
          <w:sz w:val="24"/>
          <w:szCs w:val="24"/>
        </w:rPr>
        <w:t xml:space="preserve"> </w:t>
      </w:r>
      <w:r w:rsidRPr="00050C86">
        <w:rPr>
          <w:rFonts w:ascii="Times New Roman" w:hAnsi="Times New Roman" w:cs="Times New Roman"/>
          <w:b/>
          <w:sz w:val="24"/>
          <w:szCs w:val="24"/>
        </w:rPr>
        <w:t>в</w:t>
      </w:r>
      <w:r w:rsidRPr="00050C86">
        <w:rPr>
          <w:rFonts w:ascii="Times New Roman" w:hAnsi="Times New Roman" w:cs="Times New Roman"/>
          <w:b/>
          <w:spacing w:val="-5"/>
          <w:sz w:val="24"/>
          <w:szCs w:val="24"/>
        </w:rPr>
        <w:t xml:space="preserve"> </w:t>
      </w:r>
      <w:proofErr w:type="gramStart"/>
      <w:r>
        <w:rPr>
          <w:rFonts w:ascii="Times New Roman" w:hAnsi="Times New Roman" w:cs="Times New Roman"/>
          <w:b/>
          <w:sz w:val="24"/>
          <w:szCs w:val="24"/>
        </w:rPr>
        <w:t>4</w:t>
      </w:r>
      <w:proofErr w:type="gramEnd"/>
      <w:r w:rsidRPr="00050C86">
        <w:rPr>
          <w:rFonts w:ascii="Times New Roman" w:hAnsi="Times New Roman" w:cs="Times New Roman"/>
          <w:b/>
          <w:sz w:val="24"/>
          <w:szCs w:val="24"/>
        </w:rPr>
        <w:t xml:space="preserve"> а</w:t>
      </w:r>
      <w:r w:rsidRPr="00050C86">
        <w:rPr>
          <w:rFonts w:ascii="Times New Roman" w:hAnsi="Times New Roman" w:cs="Times New Roman"/>
          <w:b/>
          <w:spacing w:val="-10"/>
          <w:sz w:val="24"/>
          <w:szCs w:val="24"/>
        </w:rPr>
        <w:t xml:space="preserve"> </w:t>
      </w:r>
      <w:r w:rsidR="00755BE1">
        <w:rPr>
          <w:rFonts w:ascii="Times New Roman" w:hAnsi="Times New Roman" w:cs="Times New Roman"/>
          <w:b/>
          <w:sz w:val="24"/>
          <w:szCs w:val="24"/>
        </w:rPr>
        <w:t>классе</w:t>
      </w:r>
    </w:p>
    <w:p w:rsidR="00210039" w:rsidRPr="00210039" w:rsidRDefault="00210039" w:rsidP="00210039">
      <w:pPr>
        <w:pStyle w:val="a4"/>
        <w:spacing w:before="199"/>
        <w:ind w:right="-1"/>
        <w:jc w:val="both"/>
      </w:pPr>
      <w:r>
        <w:t>Проведение ВПР осуществлялось в соответствии с методическими рекомендациями и</w:t>
      </w:r>
      <w:r>
        <w:rPr>
          <w:spacing w:val="1"/>
        </w:rPr>
        <w:t xml:space="preserve"> </w:t>
      </w:r>
      <w:r>
        <w:t>инструкциями для образовательных организаций. Также был составлен график проведения</w:t>
      </w:r>
      <w:r>
        <w:rPr>
          <w:spacing w:val="1"/>
        </w:rPr>
        <w:t xml:space="preserve"> </w:t>
      </w:r>
      <w:r>
        <w:t>ВПР,</w:t>
      </w:r>
      <w:r>
        <w:rPr>
          <w:spacing w:val="1"/>
        </w:rPr>
        <w:t xml:space="preserve"> </w:t>
      </w:r>
      <w:r>
        <w:t>утвержденный</w:t>
      </w:r>
      <w:r>
        <w:rPr>
          <w:spacing w:val="1"/>
        </w:rPr>
        <w:t xml:space="preserve"> </w:t>
      </w:r>
      <w:r>
        <w:t>директором</w:t>
      </w:r>
      <w:r>
        <w:rPr>
          <w:spacing w:val="1"/>
        </w:rPr>
        <w:t xml:space="preserve"> </w:t>
      </w:r>
      <w:r>
        <w:t>школы</w:t>
      </w:r>
      <w:r>
        <w:rPr>
          <w:spacing w:val="1"/>
        </w:rPr>
        <w:t xml:space="preserve"> </w:t>
      </w:r>
      <w:r>
        <w:t>и</w:t>
      </w:r>
      <w:r>
        <w:rPr>
          <w:spacing w:val="1"/>
        </w:rPr>
        <w:t xml:space="preserve"> </w:t>
      </w:r>
      <w:r>
        <w:t>размещен</w:t>
      </w:r>
      <w:r>
        <w:rPr>
          <w:spacing w:val="1"/>
        </w:rPr>
        <w:t xml:space="preserve"> </w:t>
      </w:r>
      <w:r>
        <w:t>на</w:t>
      </w:r>
      <w:r>
        <w:rPr>
          <w:spacing w:val="1"/>
        </w:rPr>
        <w:t xml:space="preserve"> </w:t>
      </w:r>
      <w:r>
        <w:t>сайте</w:t>
      </w:r>
      <w:r>
        <w:rPr>
          <w:spacing w:val="1"/>
        </w:rPr>
        <w:t xml:space="preserve"> </w:t>
      </w:r>
      <w:r>
        <w:t>школы.</w:t>
      </w:r>
      <w:r>
        <w:rPr>
          <w:spacing w:val="1"/>
        </w:rPr>
        <w:t xml:space="preserve">  </w:t>
      </w:r>
      <w:r>
        <w:t>Обеспечено</w:t>
      </w:r>
      <w:r>
        <w:rPr>
          <w:spacing w:val="1"/>
        </w:rPr>
        <w:t xml:space="preserve">  </w:t>
      </w:r>
      <w:r>
        <w:t>наблюдение</w:t>
      </w:r>
      <w:r>
        <w:rPr>
          <w:spacing w:val="-2"/>
        </w:rPr>
        <w:t xml:space="preserve"> </w:t>
      </w:r>
      <w:r>
        <w:t>за</w:t>
      </w:r>
      <w:r>
        <w:rPr>
          <w:spacing w:val="-4"/>
        </w:rPr>
        <w:t xml:space="preserve"> </w:t>
      </w:r>
      <w:r>
        <w:t>ходом проведения ВПР.</w:t>
      </w:r>
    </w:p>
    <w:p w:rsidR="00210039" w:rsidRDefault="00210039" w:rsidP="00210039">
      <w:pPr>
        <w:pStyle w:val="a4"/>
        <w:ind w:right="-1"/>
        <w:jc w:val="both"/>
        <w:rPr>
          <w:spacing w:val="-2"/>
        </w:rPr>
      </w:pPr>
    </w:p>
    <w:p w:rsidR="00210039" w:rsidRDefault="00210039" w:rsidP="00210039">
      <w:pPr>
        <w:pStyle w:val="1"/>
        <w:spacing w:before="1"/>
        <w:ind w:right="44" w:firstLine="350"/>
      </w:pPr>
      <w:r>
        <w:t>Качественная</w:t>
      </w:r>
      <w:r>
        <w:rPr>
          <w:spacing w:val="-4"/>
        </w:rPr>
        <w:t xml:space="preserve"> </w:t>
      </w:r>
      <w:r>
        <w:t>оценка</w:t>
      </w:r>
      <w:r>
        <w:rPr>
          <w:spacing w:val="-4"/>
        </w:rPr>
        <w:t xml:space="preserve"> </w:t>
      </w:r>
      <w:r>
        <w:t>результатов</w:t>
      </w:r>
      <w:r>
        <w:rPr>
          <w:spacing w:val="-4"/>
        </w:rPr>
        <w:t xml:space="preserve"> </w:t>
      </w:r>
      <w:r>
        <w:t>выполнения</w:t>
      </w:r>
      <w:r>
        <w:rPr>
          <w:spacing w:val="-4"/>
        </w:rPr>
        <w:t xml:space="preserve"> </w:t>
      </w:r>
      <w:r>
        <w:t>проверочной</w:t>
      </w:r>
      <w:r>
        <w:rPr>
          <w:spacing w:val="-4"/>
        </w:rPr>
        <w:t xml:space="preserve"> </w:t>
      </w:r>
      <w:r>
        <w:t>работы</w:t>
      </w:r>
      <w:r>
        <w:rPr>
          <w:spacing w:val="-5"/>
        </w:rPr>
        <w:t xml:space="preserve"> </w:t>
      </w:r>
      <w:r>
        <w:t>по</w:t>
      </w:r>
      <w:r>
        <w:rPr>
          <w:spacing w:val="-5"/>
        </w:rPr>
        <w:t xml:space="preserve"> </w:t>
      </w:r>
      <w:r w:rsidR="005E687E">
        <w:t xml:space="preserve">математике </w:t>
      </w:r>
      <w:r>
        <w:t xml:space="preserve">  </w:t>
      </w:r>
      <w:r>
        <w:rPr>
          <w:spacing w:val="-4"/>
        </w:rPr>
        <w:t xml:space="preserve"> </w:t>
      </w:r>
      <w:r>
        <w:t>в 4 классе</w:t>
      </w:r>
    </w:p>
    <w:p w:rsidR="00210039" w:rsidRDefault="00210039" w:rsidP="00210039">
      <w:pPr>
        <w:pStyle w:val="a4"/>
        <w:spacing w:after="1"/>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2"/>
        <w:gridCol w:w="4815"/>
      </w:tblGrid>
      <w:tr w:rsidR="00210039" w:rsidTr="00210039">
        <w:trPr>
          <w:trHeight w:val="275"/>
        </w:trPr>
        <w:tc>
          <w:tcPr>
            <w:tcW w:w="4532" w:type="dxa"/>
          </w:tcPr>
          <w:p w:rsidR="00210039" w:rsidRDefault="00210039" w:rsidP="00210039">
            <w:pPr>
              <w:pStyle w:val="TableParagraph"/>
              <w:ind w:left="1161"/>
              <w:rPr>
                <w:b/>
                <w:sz w:val="24"/>
              </w:rPr>
            </w:pPr>
            <w:r w:rsidRPr="00A01A55">
              <w:rPr>
                <w:b/>
                <w:sz w:val="24"/>
                <w:lang w:val="ru-RU"/>
              </w:rPr>
              <w:t>Показатели</w:t>
            </w:r>
            <w:r w:rsidRPr="00A01A55">
              <w:rPr>
                <w:b/>
                <w:spacing w:val="-1"/>
                <w:sz w:val="24"/>
                <w:lang w:val="ru-RU"/>
              </w:rPr>
              <w:t xml:space="preserve"> </w:t>
            </w:r>
            <w:r w:rsidRPr="00A01A55">
              <w:rPr>
                <w:b/>
                <w:spacing w:val="-2"/>
                <w:sz w:val="24"/>
                <w:lang w:val="ru-RU"/>
              </w:rPr>
              <w:t>участи</w:t>
            </w:r>
            <w:r>
              <w:rPr>
                <w:b/>
                <w:spacing w:val="-2"/>
                <w:sz w:val="24"/>
              </w:rPr>
              <w:t>я</w:t>
            </w:r>
          </w:p>
        </w:tc>
        <w:tc>
          <w:tcPr>
            <w:tcW w:w="4815" w:type="dxa"/>
          </w:tcPr>
          <w:p w:rsidR="00210039" w:rsidRDefault="00210039" w:rsidP="00210039">
            <w:pPr>
              <w:pStyle w:val="TableParagraph"/>
              <w:ind w:left="1998" w:right="1990"/>
              <w:jc w:val="center"/>
              <w:rPr>
                <w:b/>
                <w:sz w:val="24"/>
              </w:rPr>
            </w:pPr>
            <w:r>
              <w:rPr>
                <w:b/>
                <w:sz w:val="24"/>
                <w:lang w:val="ru-RU"/>
              </w:rPr>
              <w:t xml:space="preserve">4  </w:t>
            </w:r>
            <w:proofErr w:type="spellStart"/>
            <w:r>
              <w:rPr>
                <w:b/>
                <w:spacing w:val="-2"/>
                <w:sz w:val="24"/>
              </w:rPr>
              <w:t>класс</w:t>
            </w:r>
            <w:proofErr w:type="spellEnd"/>
          </w:p>
        </w:tc>
      </w:tr>
      <w:tr w:rsidR="00210039" w:rsidTr="00210039">
        <w:trPr>
          <w:trHeight w:val="275"/>
        </w:trPr>
        <w:tc>
          <w:tcPr>
            <w:tcW w:w="4532" w:type="dxa"/>
          </w:tcPr>
          <w:p w:rsidR="00210039" w:rsidRDefault="00210039" w:rsidP="00210039">
            <w:pPr>
              <w:pStyle w:val="TableParagraph"/>
              <w:rPr>
                <w:sz w:val="24"/>
              </w:rPr>
            </w:pPr>
            <w:proofErr w:type="spellStart"/>
            <w:r>
              <w:rPr>
                <w:sz w:val="24"/>
              </w:rPr>
              <w:t>Всего</w:t>
            </w:r>
            <w:proofErr w:type="spellEnd"/>
            <w:r>
              <w:rPr>
                <w:spacing w:val="-4"/>
                <w:sz w:val="24"/>
              </w:rPr>
              <w:t xml:space="preserve"> </w:t>
            </w:r>
            <w:proofErr w:type="spellStart"/>
            <w:r>
              <w:rPr>
                <w:spacing w:val="-2"/>
                <w:sz w:val="24"/>
              </w:rPr>
              <w:t>участников</w:t>
            </w:r>
            <w:proofErr w:type="spellEnd"/>
          </w:p>
        </w:tc>
        <w:tc>
          <w:tcPr>
            <w:tcW w:w="4815" w:type="dxa"/>
          </w:tcPr>
          <w:p w:rsidR="00210039" w:rsidRPr="00A01A55" w:rsidRDefault="00210039" w:rsidP="00210039">
            <w:pPr>
              <w:pStyle w:val="TableParagraph"/>
              <w:rPr>
                <w:sz w:val="24"/>
                <w:lang w:val="ru-RU"/>
              </w:rPr>
            </w:pPr>
            <w:r>
              <w:rPr>
                <w:spacing w:val="-5"/>
                <w:sz w:val="24"/>
                <w:lang w:val="ru-RU"/>
              </w:rPr>
              <w:t>6</w:t>
            </w:r>
          </w:p>
        </w:tc>
      </w:tr>
      <w:tr w:rsidR="00210039" w:rsidTr="00210039">
        <w:trPr>
          <w:trHeight w:val="278"/>
        </w:trPr>
        <w:tc>
          <w:tcPr>
            <w:tcW w:w="4532" w:type="dxa"/>
          </w:tcPr>
          <w:p w:rsidR="00210039" w:rsidRDefault="00210039" w:rsidP="00210039">
            <w:pPr>
              <w:pStyle w:val="TableParagraph"/>
              <w:spacing w:before="1" w:line="257" w:lineRule="exact"/>
              <w:rPr>
                <w:sz w:val="24"/>
              </w:rPr>
            </w:pPr>
            <w:proofErr w:type="spellStart"/>
            <w:r>
              <w:rPr>
                <w:spacing w:val="-2"/>
                <w:sz w:val="24"/>
              </w:rPr>
              <w:lastRenderedPageBreak/>
              <w:t>Участвовало</w:t>
            </w:r>
            <w:proofErr w:type="spellEnd"/>
          </w:p>
        </w:tc>
        <w:tc>
          <w:tcPr>
            <w:tcW w:w="4815" w:type="dxa"/>
          </w:tcPr>
          <w:p w:rsidR="00210039" w:rsidRPr="00A01A55" w:rsidRDefault="007474BC" w:rsidP="00210039">
            <w:pPr>
              <w:pStyle w:val="TableParagraph"/>
              <w:spacing w:before="1" w:line="257" w:lineRule="exact"/>
              <w:rPr>
                <w:sz w:val="24"/>
                <w:lang w:val="ru-RU"/>
              </w:rPr>
            </w:pPr>
            <w:r>
              <w:rPr>
                <w:spacing w:val="-5"/>
                <w:sz w:val="24"/>
                <w:lang w:val="ru-RU"/>
              </w:rPr>
              <w:t>6</w:t>
            </w:r>
          </w:p>
        </w:tc>
      </w:tr>
      <w:tr w:rsidR="00210039" w:rsidTr="00210039">
        <w:trPr>
          <w:trHeight w:val="247"/>
        </w:trPr>
        <w:tc>
          <w:tcPr>
            <w:tcW w:w="4532" w:type="dxa"/>
          </w:tcPr>
          <w:p w:rsidR="00210039" w:rsidRDefault="00210039" w:rsidP="00210039">
            <w:pPr>
              <w:pStyle w:val="TableParagraph"/>
              <w:spacing w:line="275" w:lineRule="exact"/>
              <w:rPr>
                <w:sz w:val="24"/>
              </w:rPr>
            </w:pPr>
            <w:proofErr w:type="spellStart"/>
            <w:r>
              <w:rPr>
                <w:sz w:val="24"/>
              </w:rPr>
              <w:t>Не</w:t>
            </w:r>
            <w:proofErr w:type="spellEnd"/>
            <w:r>
              <w:rPr>
                <w:spacing w:val="-5"/>
                <w:sz w:val="24"/>
              </w:rPr>
              <w:t xml:space="preserve"> </w:t>
            </w:r>
            <w:proofErr w:type="spellStart"/>
            <w:r>
              <w:rPr>
                <w:spacing w:val="-2"/>
                <w:sz w:val="24"/>
              </w:rPr>
              <w:t>участвовало</w:t>
            </w:r>
            <w:proofErr w:type="spellEnd"/>
            <w:r>
              <w:rPr>
                <w:spacing w:val="-2"/>
                <w:sz w:val="24"/>
              </w:rPr>
              <w:t>:</w:t>
            </w:r>
          </w:p>
          <w:p w:rsidR="00210039" w:rsidRDefault="00210039" w:rsidP="00210039">
            <w:pPr>
              <w:pStyle w:val="TableParagraph"/>
              <w:spacing w:line="257" w:lineRule="exact"/>
              <w:rPr>
                <w:sz w:val="24"/>
              </w:rPr>
            </w:pPr>
          </w:p>
        </w:tc>
        <w:tc>
          <w:tcPr>
            <w:tcW w:w="4815" w:type="dxa"/>
          </w:tcPr>
          <w:p w:rsidR="00210039" w:rsidRPr="0060767E" w:rsidRDefault="00210039" w:rsidP="00210039">
            <w:pPr>
              <w:pStyle w:val="TableParagraph"/>
              <w:spacing w:line="257" w:lineRule="exact"/>
              <w:rPr>
                <w:sz w:val="24"/>
                <w:lang w:val="ru-RU"/>
              </w:rPr>
            </w:pPr>
            <w:r>
              <w:rPr>
                <w:sz w:val="24"/>
                <w:lang w:val="ru-RU"/>
              </w:rPr>
              <w:t>0</w:t>
            </w:r>
          </w:p>
        </w:tc>
      </w:tr>
    </w:tbl>
    <w:p w:rsidR="00210039" w:rsidRDefault="00210039" w:rsidP="00210039">
      <w:pPr>
        <w:pStyle w:val="a4"/>
        <w:spacing w:before="1"/>
        <w:rPr>
          <w:b/>
        </w:rPr>
      </w:pPr>
    </w:p>
    <w:p w:rsidR="00210039" w:rsidRDefault="00210039" w:rsidP="00210039">
      <w:pPr>
        <w:pStyle w:val="a4"/>
        <w:ind w:left="217"/>
        <w:jc w:val="both"/>
      </w:pPr>
      <w:r>
        <w:rPr>
          <w:b/>
        </w:rPr>
        <w:t>Вывод:</w:t>
      </w:r>
      <w:r>
        <w:rPr>
          <w:b/>
          <w:spacing w:val="38"/>
        </w:rPr>
        <w:t xml:space="preserve"> </w:t>
      </w:r>
      <w:r>
        <w:t>в</w:t>
      </w:r>
      <w:r>
        <w:rPr>
          <w:spacing w:val="37"/>
        </w:rPr>
        <w:t xml:space="preserve"> </w:t>
      </w:r>
      <w:r>
        <w:t>работе</w:t>
      </w:r>
      <w:r>
        <w:rPr>
          <w:spacing w:val="36"/>
        </w:rPr>
        <w:t xml:space="preserve"> </w:t>
      </w:r>
      <w:r>
        <w:t>приняло</w:t>
      </w:r>
      <w:r>
        <w:rPr>
          <w:spacing w:val="37"/>
        </w:rPr>
        <w:t xml:space="preserve"> </w:t>
      </w:r>
      <w:r>
        <w:t>участие</w:t>
      </w:r>
      <w:r>
        <w:rPr>
          <w:spacing w:val="36"/>
        </w:rPr>
        <w:t xml:space="preserve"> </w:t>
      </w:r>
      <w:r w:rsidR="007474BC">
        <w:t>6</w:t>
      </w:r>
      <w:r>
        <w:t xml:space="preserve"> </w:t>
      </w:r>
      <w:proofErr w:type="gramStart"/>
      <w:r>
        <w:t>обучающихся</w:t>
      </w:r>
      <w:proofErr w:type="gramEnd"/>
      <w:r>
        <w:rPr>
          <w:spacing w:val="37"/>
        </w:rPr>
        <w:t xml:space="preserve"> </w:t>
      </w:r>
      <w:r w:rsidR="007474BC">
        <w:t>(10</w:t>
      </w:r>
      <w:r>
        <w:t>0</w:t>
      </w:r>
      <w:r>
        <w:rPr>
          <w:spacing w:val="36"/>
        </w:rPr>
        <w:t xml:space="preserve"> </w:t>
      </w:r>
      <w:r>
        <w:t>%).</w:t>
      </w:r>
    </w:p>
    <w:p w:rsidR="00210039" w:rsidRDefault="00210039" w:rsidP="00210039">
      <w:pPr>
        <w:pStyle w:val="a4"/>
        <w:ind w:left="217"/>
        <w:jc w:val="both"/>
      </w:pPr>
    </w:p>
    <w:p w:rsidR="00210039" w:rsidRDefault="00210039" w:rsidP="00210039">
      <w:pPr>
        <w:pStyle w:val="1"/>
        <w:jc w:val="both"/>
        <w:rPr>
          <w:spacing w:val="-2"/>
        </w:rPr>
      </w:pPr>
      <w:r>
        <w:t>Результаты</w:t>
      </w:r>
      <w:r>
        <w:rPr>
          <w:spacing w:val="-4"/>
        </w:rPr>
        <w:t xml:space="preserve"> </w:t>
      </w:r>
      <w:r>
        <w:t>выполнения</w:t>
      </w:r>
      <w:r>
        <w:rPr>
          <w:spacing w:val="-1"/>
        </w:rPr>
        <w:t xml:space="preserve"> </w:t>
      </w:r>
      <w:r>
        <w:t>проверочной</w:t>
      </w:r>
      <w:r>
        <w:rPr>
          <w:spacing w:val="-3"/>
        </w:rPr>
        <w:t xml:space="preserve"> </w:t>
      </w:r>
      <w:r>
        <w:t>работы</w:t>
      </w:r>
      <w:r>
        <w:rPr>
          <w:spacing w:val="-1"/>
        </w:rPr>
        <w:t xml:space="preserve"> </w:t>
      </w:r>
      <w:r>
        <w:t>по</w:t>
      </w:r>
      <w:r w:rsidR="00D41004">
        <w:rPr>
          <w:spacing w:val="-1"/>
        </w:rPr>
        <w:t xml:space="preserve"> </w:t>
      </w:r>
      <w:r w:rsidR="005E687E">
        <w:rPr>
          <w:spacing w:val="-1"/>
        </w:rPr>
        <w:t xml:space="preserve">математике </w:t>
      </w:r>
      <w:r>
        <w:t xml:space="preserve">    </w:t>
      </w:r>
      <w:r>
        <w:rPr>
          <w:spacing w:val="-1"/>
        </w:rPr>
        <w:t xml:space="preserve"> </w:t>
      </w:r>
      <w:r>
        <w:t>в</w:t>
      </w:r>
      <w:r>
        <w:rPr>
          <w:spacing w:val="-2"/>
        </w:rPr>
        <w:t xml:space="preserve"> </w:t>
      </w:r>
      <w:r>
        <w:t>4</w:t>
      </w:r>
      <w:r>
        <w:rPr>
          <w:spacing w:val="-1"/>
        </w:rPr>
        <w:t xml:space="preserve"> </w:t>
      </w:r>
      <w:r>
        <w:rPr>
          <w:spacing w:val="-2"/>
        </w:rPr>
        <w:t>классе.</w:t>
      </w:r>
    </w:p>
    <w:p w:rsidR="00210039" w:rsidRDefault="00210039" w:rsidP="00210039">
      <w:pPr>
        <w:pStyle w:val="Heading2"/>
        <w:spacing w:after="4"/>
      </w:pPr>
      <w:r>
        <w:t>1</w:t>
      </w:r>
      <w:r>
        <w:rPr>
          <w:spacing w:val="-3"/>
        </w:rPr>
        <w:t xml:space="preserve"> </w:t>
      </w:r>
      <w:r>
        <w:t>Анализ</w:t>
      </w:r>
      <w:r>
        <w:rPr>
          <w:spacing w:val="-2"/>
        </w:rPr>
        <w:t xml:space="preserve"> </w:t>
      </w:r>
      <w:r>
        <w:t>всероссийской</w:t>
      </w:r>
      <w:r>
        <w:rPr>
          <w:spacing w:val="-3"/>
        </w:rPr>
        <w:t xml:space="preserve"> </w:t>
      </w:r>
      <w:r>
        <w:t>проверочной</w:t>
      </w:r>
      <w:r>
        <w:rPr>
          <w:spacing w:val="-4"/>
        </w:rPr>
        <w:t xml:space="preserve"> </w:t>
      </w:r>
      <w:r>
        <w:t>работы в</w:t>
      </w:r>
      <w:r>
        <w:rPr>
          <w:spacing w:val="-2"/>
        </w:rPr>
        <w:t xml:space="preserve"> </w:t>
      </w:r>
      <w:r>
        <w:t>4-ом</w:t>
      </w:r>
      <w:r>
        <w:rPr>
          <w:spacing w:val="-2"/>
        </w:rPr>
        <w:t xml:space="preserve"> </w:t>
      </w:r>
      <w:r w:rsidR="00D41004">
        <w:t>классе</w:t>
      </w: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753"/>
        <w:gridCol w:w="1297"/>
        <w:gridCol w:w="1283"/>
        <w:gridCol w:w="540"/>
        <w:gridCol w:w="877"/>
        <w:gridCol w:w="1188"/>
        <w:gridCol w:w="612"/>
        <w:gridCol w:w="874"/>
        <w:gridCol w:w="1136"/>
        <w:gridCol w:w="1435"/>
      </w:tblGrid>
      <w:tr w:rsidR="00210039" w:rsidTr="00AD28E2">
        <w:trPr>
          <w:trHeight w:val="757"/>
        </w:trPr>
        <w:tc>
          <w:tcPr>
            <w:tcW w:w="778" w:type="dxa"/>
          </w:tcPr>
          <w:p w:rsidR="00210039" w:rsidRDefault="00210039" w:rsidP="00210039">
            <w:pPr>
              <w:pStyle w:val="TableParagraph"/>
              <w:spacing w:line="247" w:lineRule="exact"/>
              <w:ind w:left="105"/>
            </w:pPr>
            <w:r>
              <w:t>№</w:t>
            </w:r>
          </w:p>
        </w:tc>
        <w:tc>
          <w:tcPr>
            <w:tcW w:w="753" w:type="dxa"/>
          </w:tcPr>
          <w:p w:rsidR="00210039" w:rsidRDefault="00210039" w:rsidP="00210039">
            <w:pPr>
              <w:pStyle w:val="TableParagraph"/>
              <w:spacing w:line="240" w:lineRule="auto"/>
              <w:ind w:left="100" w:right="171"/>
            </w:pPr>
            <w:proofErr w:type="spellStart"/>
            <w:r>
              <w:t>Клас</w:t>
            </w:r>
            <w:proofErr w:type="spellEnd"/>
            <w:r>
              <w:rPr>
                <w:spacing w:val="-52"/>
              </w:rPr>
              <w:t xml:space="preserve"> </w:t>
            </w:r>
            <w:r>
              <w:t>с</w:t>
            </w:r>
          </w:p>
        </w:tc>
        <w:tc>
          <w:tcPr>
            <w:tcW w:w="1297" w:type="dxa"/>
          </w:tcPr>
          <w:p w:rsidR="00210039" w:rsidRDefault="00210039" w:rsidP="00210039">
            <w:pPr>
              <w:pStyle w:val="TableParagraph"/>
              <w:tabs>
                <w:tab w:val="left" w:pos="959"/>
              </w:tabs>
              <w:spacing w:line="240" w:lineRule="auto"/>
              <w:ind w:left="105" w:right="96"/>
            </w:pPr>
            <w:proofErr w:type="spellStart"/>
            <w:r>
              <w:t>Количеств</w:t>
            </w:r>
            <w:proofErr w:type="spellEnd"/>
            <w:r>
              <w:rPr>
                <w:spacing w:val="1"/>
              </w:rPr>
              <w:t xml:space="preserve"> </w:t>
            </w:r>
            <w:r>
              <w:t>о</w:t>
            </w:r>
            <w:r>
              <w:tab/>
            </w:r>
            <w:proofErr w:type="spellStart"/>
            <w:r>
              <w:rPr>
                <w:spacing w:val="-2"/>
              </w:rPr>
              <w:t>по</w:t>
            </w:r>
            <w:proofErr w:type="spellEnd"/>
          </w:p>
          <w:p w:rsidR="00210039" w:rsidRDefault="00210039" w:rsidP="00210039">
            <w:pPr>
              <w:pStyle w:val="TableParagraph"/>
              <w:spacing w:line="238" w:lineRule="exact"/>
              <w:ind w:left="105"/>
            </w:pPr>
            <w:proofErr w:type="spellStart"/>
            <w:r>
              <w:t>списку</w:t>
            </w:r>
            <w:proofErr w:type="spellEnd"/>
          </w:p>
        </w:tc>
        <w:tc>
          <w:tcPr>
            <w:tcW w:w="1283" w:type="dxa"/>
          </w:tcPr>
          <w:p w:rsidR="00210039" w:rsidRDefault="00210039" w:rsidP="00210039">
            <w:pPr>
              <w:pStyle w:val="TableParagraph"/>
              <w:spacing w:line="240" w:lineRule="auto"/>
              <w:ind w:right="170"/>
            </w:pPr>
            <w:proofErr w:type="spellStart"/>
            <w:r>
              <w:t>Количество</w:t>
            </w:r>
            <w:proofErr w:type="spellEnd"/>
            <w:r>
              <w:rPr>
                <w:spacing w:val="-52"/>
              </w:rPr>
              <w:t xml:space="preserve"> </w:t>
            </w:r>
            <w:proofErr w:type="spellStart"/>
            <w:r>
              <w:t>проверенны</w:t>
            </w:r>
            <w:proofErr w:type="spellEnd"/>
          </w:p>
          <w:p w:rsidR="00210039" w:rsidRDefault="00210039" w:rsidP="00210039">
            <w:pPr>
              <w:pStyle w:val="TableParagraph"/>
              <w:spacing w:line="238" w:lineRule="exact"/>
            </w:pPr>
            <w:r>
              <w:t>х</w:t>
            </w:r>
            <w:r>
              <w:rPr>
                <w:spacing w:val="1"/>
              </w:rPr>
              <w:t xml:space="preserve"> </w:t>
            </w:r>
            <w:proofErr w:type="spellStart"/>
            <w:r>
              <w:t>работ</w:t>
            </w:r>
            <w:proofErr w:type="spellEnd"/>
          </w:p>
        </w:tc>
        <w:tc>
          <w:tcPr>
            <w:tcW w:w="540" w:type="dxa"/>
          </w:tcPr>
          <w:p w:rsidR="00210039" w:rsidRDefault="00210039" w:rsidP="00210039">
            <w:pPr>
              <w:pStyle w:val="TableParagraph"/>
              <w:spacing w:line="246" w:lineRule="exact"/>
            </w:pPr>
            <w:r>
              <w:t>«5</w:t>
            </w:r>
          </w:p>
          <w:p w:rsidR="00210039" w:rsidRDefault="00210039" w:rsidP="00210039">
            <w:pPr>
              <w:pStyle w:val="TableParagraph"/>
              <w:spacing w:line="252" w:lineRule="exact"/>
            </w:pPr>
            <w:r>
              <w:t>»</w:t>
            </w:r>
          </w:p>
        </w:tc>
        <w:tc>
          <w:tcPr>
            <w:tcW w:w="877" w:type="dxa"/>
          </w:tcPr>
          <w:p w:rsidR="00210039" w:rsidRDefault="00210039" w:rsidP="00210039">
            <w:pPr>
              <w:pStyle w:val="TableParagraph"/>
              <w:spacing w:line="246" w:lineRule="exact"/>
            </w:pPr>
            <w:r>
              <w:t>«4</w:t>
            </w:r>
          </w:p>
          <w:p w:rsidR="00210039" w:rsidRDefault="00210039" w:rsidP="00210039">
            <w:pPr>
              <w:pStyle w:val="TableParagraph"/>
              <w:spacing w:line="252" w:lineRule="exact"/>
            </w:pPr>
            <w:r>
              <w:t>»</w:t>
            </w:r>
          </w:p>
        </w:tc>
        <w:tc>
          <w:tcPr>
            <w:tcW w:w="1188" w:type="dxa"/>
          </w:tcPr>
          <w:p w:rsidR="00210039" w:rsidRDefault="00210039" w:rsidP="00210039">
            <w:pPr>
              <w:pStyle w:val="TableParagraph"/>
              <w:spacing w:line="246" w:lineRule="exact"/>
            </w:pPr>
            <w:r>
              <w:t>«3</w:t>
            </w:r>
          </w:p>
          <w:p w:rsidR="00210039" w:rsidRDefault="00210039" w:rsidP="00210039">
            <w:pPr>
              <w:pStyle w:val="TableParagraph"/>
              <w:spacing w:line="252" w:lineRule="exact"/>
            </w:pPr>
            <w:r>
              <w:t>»</w:t>
            </w:r>
          </w:p>
        </w:tc>
        <w:tc>
          <w:tcPr>
            <w:tcW w:w="612" w:type="dxa"/>
          </w:tcPr>
          <w:p w:rsidR="00210039" w:rsidRDefault="00210039" w:rsidP="00210039">
            <w:pPr>
              <w:pStyle w:val="TableParagraph"/>
              <w:spacing w:line="247" w:lineRule="exact"/>
            </w:pPr>
            <w:r>
              <w:t>«2»</w:t>
            </w:r>
          </w:p>
        </w:tc>
        <w:tc>
          <w:tcPr>
            <w:tcW w:w="874" w:type="dxa"/>
          </w:tcPr>
          <w:p w:rsidR="00210039" w:rsidRDefault="00210039" w:rsidP="00210039">
            <w:pPr>
              <w:pStyle w:val="TableParagraph"/>
              <w:spacing w:line="247" w:lineRule="exact"/>
            </w:pPr>
            <w:proofErr w:type="spellStart"/>
            <w:r>
              <w:t>Усп</w:t>
            </w:r>
            <w:proofErr w:type="spellEnd"/>
            <w:r>
              <w:t>.</w:t>
            </w:r>
          </w:p>
        </w:tc>
        <w:tc>
          <w:tcPr>
            <w:tcW w:w="1136" w:type="dxa"/>
          </w:tcPr>
          <w:p w:rsidR="00210039" w:rsidRDefault="00210039" w:rsidP="00210039">
            <w:pPr>
              <w:pStyle w:val="TableParagraph"/>
              <w:spacing w:line="247" w:lineRule="exact"/>
            </w:pPr>
            <w:proofErr w:type="spellStart"/>
            <w:r>
              <w:t>Качество</w:t>
            </w:r>
            <w:proofErr w:type="spellEnd"/>
          </w:p>
        </w:tc>
        <w:tc>
          <w:tcPr>
            <w:tcW w:w="1435" w:type="dxa"/>
          </w:tcPr>
          <w:p w:rsidR="00210039" w:rsidRDefault="00210039" w:rsidP="00210039">
            <w:pPr>
              <w:pStyle w:val="TableParagraph"/>
              <w:spacing w:line="240" w:lineRule="auto"/>
              <w:ind w:right="121"/>
            </w:pPr>
            <w:proofErr w:type="spellStart"/>
            <w:r>
              <w:t>Уровень</w:t>
            </w:r>
            <w:proofErr w:type="spellEnd"/>
            <w:r>
              <w:rPr>
                <w:spacing w:val="1"/>
              </w:rPr>
              <w:t xml:space="preserve"> </w:t>
            </w:r>
            <w:proofErr w:type="spellStart"/>
            <w:r>
              <w:t>обученнос</w:t>
            </w:r>
            <w:proofErr w:type="spellEnd"/>
          </w:p>
          <w:p w:rsidR="00210039" w:rsidRDefault="00210039" w:rsidP="00210039">
            <w:pPr>
              <w:pStyle w:val="TableParagraph"/>
              <w:spacing w:line="238" w:lineRule="exact"/>
            </w:pPr>
            <w:proofErr w:type="spellStart"/>
            <w:r>
              <w:t>ти</w:t>
            </w:r>
            <w:proofErr w:type="spellEnd"/>
          </w:p>
        </w:tc>
      </w:tr>
      <w:tr w:rsidR="00210039" w:rsidTr="00AD28E2">
        <w:trPr>
          <w:trHeight w:val="254"/>
        </w:trPr>
        <w:tc>
          <w:tcPr>
            <w:tcW w:w="10773" w:type="dxa"/>
            <w:gridSpan w:val="11"/>
          </w:tcPr>
          <w:p w:rsidR="00210039" w:rsidRPr="005144CB" w:rsidRDefault="007474BC" w:rsidP="00210039">
            <w:pPr>
              <w:pStyle w:val="TableParagraph"/>
              <w:spacing w:line="234" w:lineRule="exact"/>
              <w:ind w:left="0"/>
              <w:rPr>
                <w:b/>
                <w:lang w:val="ru-RU"/>
              </w:rPr>
            </w:pPr>
            <w:r>
              <w:rPr>
                <w:b/>
                <w:lang w:val="ru-RU"/>
              </w:rPr>
              <w:t>16</w:t>
            </w:r>
            <w:r w:rsidR="00210039">
              <w:rPr>
                <w:b/>
                <w:lang w:val="ru-RU"/>
              </w:rPr>
              <w:t xml:space="preserve">.04.25- </w:t>
            </w:r>
            <w:r>
              <w:rPr>
                <w:b/>
                <w:lang w:val="ru-RU"/>
              </w:rPr>
              <w:t>математика</w:t>
            </w:r>
          </w:p>
        </w:tc>
      </w:tr>
      <w:tr w:rsidR="00210039" w:rsidTr="00AD28E2">
        <w:trPr>
          <w:trHeight w:val="275"/>
        </w:trPr>
        <w:tc>
          <w:tcPr>
            <w:tcW w:w="778" w:type="dxa"/>
          </w:tcPr>
          <w:p w:rsidR="00210039" w:rsidRPr="005144CB" w:rsidRDefault="00210039" w:rsidP="00210039">
            <w:pPr>
              <w:pStyle w:val="TableParagraph"/>
              <w:spacing w:line="247" w:lineRule="exact"/>
              <w:ind w:left="105"/>
              <w:rPr>
                <w:lang w:val="ru-RU"/>
              </w:rPr>
            </w:pPr>
            <w:r w:rsidRPr="005144CB">
              <w:rPr>
                <w:lang w:val="ru-RU"/>
              </w:rPr>
              <w:t>1</w:t>
            </w:r>
          </w:p>
        </w:tc>
        <w:tc>
          <w:tcPr>
            <w:tcW w:w="753" w:type="dxa"/>
          </w:tcPr>
          <w:p w:rsidR="00210039" w:rsidRPr="005144CB" w:rsidRDefault="00210039" w:rsidP="00210039">
            <w:pPr>
              <w:pStyle w:val="TableParagraph"/>
              <w:spacing w:line="247" w:lineRule="exact"/>
              <w:ind w:left="100"/>
              <w:rPr>
                <w:lang w:val="ru-RU"/>
              </w:rPr>
            </w:pPr>
            <w:r>
              <w:rPr>
                <w:lang w:val="ru-RU"/>
              </w:rPr>
              <w:t xml:space="preserve">4а </w:t>
            </w:r>
          </w:p>
        </w:tc>
        <w:tc>
          <w:tcPr>
            <w:tcW w:w="1297" w:type="dxa"/>
          </w:tcPr>
          <w:p w:rsidR="00210039" w:rsidRPr="00F16506" w:rsidRDefault="00210039" w:rsidP="00210039">
            <w:pPr>
              <w:pStyle w:val="TableParagraph"/>
              <w:ind w:left="105"/>
              <w:rPr>
                <w:sz w:val="24"/>
                <w:lang w:val="ru-RU"/>
              </w:rPr>
            </w:pPr>
            <w:r>
              <w:rPr>
                <w:sz w:val="24"/>
                <w:lang w:val="ru-RU"/>
              </w:rPr>
              <w:t>6</w:t>
            </w:r>
          </w:p>
        </w:tc>
        <w:tc>
          <w:tcPr>
            <w:tcW w:w="1283" w:type="dxa"/>
          </w:tcPr>
          <w:p w:rsidR="00210039" w:rsidRPr="00F16506" w:rsidRDefault="003C2CD5" w:rsidP="00210039">
            <w:pPr>
              <w:pStyle w:val="TableParagraph"/>
              <w:rPr>
                <w:sz w:val="24"/>
                <w:lang w:val="ru-RU"/>
              </w:rPr>
            </w:pPr>
            <w:r>
              <w:rPr>
                <w:sz w:val="24"/>
                <w:lang w:val="ru-RU"/>
              </w:rPr>
              <w:t>5</w:t>
            </w:r>
          </w:p>
        </w:tc>
        <w:tc>
          <w:tcPr>
            <w:tcW w:w="540" w:type="dxa"/>
          </w:tcPr>
          <w:p w:rsidR="003C2CD5" w:rsidRDefault="003C2CD5" w:rsidP="00210039">
            <w:pPr>
              <w:pStyle w:val="TableParagraph"/>
              <w:rPr>
                <w:sz w:val="24"/>
                <w:lang w:val="ru-RU"/>
              </w:rPr>
            </w:pPr>
            <w:r>
              <w:rPr>
                <w:sz w:val="24"/>
                <w:lang w:val="ru-RU"/>
              </w:rPr>
              <w:t>2</w:t>
            </w:r>
          </w:p>
          <w:p w:rsidR="00210039" w:rsidRPr="005144CB" w:rsidRDefault="003C2CD5" w:rsidP="00210039">
            <w:pPr>
              <w:pStyle w:val="TableParagraph"/>
              <w:rPr>
                <w:sz w:val="24"/>
                <w:lang w:val="ru-RU"/>
              </w:rPr>
            </w:pPr>
            <w:r>
              <w:rPr>
                <w:sz w:val="24"/>
                <w:lang w:val="ru-RU"/>
              </w:rPr>
              <w:t>(33,33)</w:t>
            </w:r>
          </w:p>
        </w:tc>
        <w:tc>
          <w:tcPr>
            <w:tcW w:w="877" w:type="dxa"/>
          </w:tcPr>
          <w:p w:rsidR="00210039" w:rsidRDefault="00D41004" w:rsidP="00210039">
            <w:pPr>
              <w:pStyle w:val="TableParagraph"/>
              <w:rPr>
                <w:sz w:val="24"/>
                <w:lang w:val="ru-RU"/>
              </w:rPr>
            </w:pPr>
            <w:r>
              <w:rPr>
                <w:sz w:val="24"/>
                <w:lang w:val="ru-RU"/>
              </w:rPr>
              <w:t>4</w:t>
            </w:r>
          </w:p>
          <w:p w:rsidR="00210039" w:rsidRPr="00F14EE9" w:rsidRDefault="003C2CD5" w:rsidP="00210039">
            <w:pPr>
              <w:pStyle w:val="TableParagraph"/>
              <w:rPr>
                <w:sz w:val="24"/>
                <w:lang w:val="ru-RU"/>
              </w:rPr>
            </w:pPr>
            <w:r>
              <w:rPr>
                <w:sz w:val="24"/>
                <w:lang w:val="ru-RU"/>
              </w:rPr>
              <w:t>(66,67</w:t>
            </w:r>
            <w:r w:rsidR="00210039">
              <w:rPr>
                <w:sz w:val="24"/>
                <w:lang w:val="ru-RU"/>
              </w:rPr>
              <w:t>)</w:t>
            </w:r>
          </w:p>
        </w:tc>
        <w:tc>
          <w:tcPr>
            <w:tcW w:w="1188" w:type="dxa"/>
          </w:tcPr>
          <w:p w:rsidR="00210039" w:rsidRPr="00F14EE9" w:rsidRDefault="00210039" w:rsidP="003C2CD5">
            <w:pPr>
              <w:pStyle w:val="TableParagraph"/>
              <w:ind w:left="0"/>
              <w:rPr>
                <w:sz w:val="24"/>
                <w:lang w:val="ru-RU"/>
              </w:rPr>
            </w:pPr>
          </w:p>
        </w:tc>
        <w:tc>
          <w:tcPr>
            <w:tcW w:w="612" w:type="dxa"/>
          </w:tcPr>
          <w:p w:rsidR="00210039" w:rsidRPr="00F14EE9" w:rsidRDefault="00210039" w:rsidP="00210039">
            <w:pPr>
              <w:pStyle w:val="TableParagraph"/>
              <w:rPr>
                <w:sz w:val="24"/>
                <w:lang w:val="ru-RU"/>
              </w:rPr>
            </w:pPr>
            <w:r>
              <w:rPr>
                <w:sz w:val="24"/>
                <w:lang w:val="ru-RU"/>
              </w:rPr>
              <w:t>-</w:t>
            </w:r>
          </w:p>
        </w:tc>
        <w:tc>
          <w:tcPr>
            <w:tcW w:w="874" w:type="dxa"/>
          </w:tcPr>
          <w:p w:rsidR="00210039" w:rsidRPr="005144CB" w:rsidRDefault="00210039" w:rsidP="00210039">
            <w:pPr>
              <w:pStyle w:val="TableParagraph"/>
              <w:ind w:left="0"/>
              <w:rPr>
                <w:sz w:val="24"/>
                <w:lang w:val="ru-RU"/>
              </w:rPr>
            </w:pPr>
            <w:r>
              <w:rPr>
                <w:sz w:val="24"/>
                <w:lang w:val="ru-RU"/>
              </w:rPr>
              <w:t>100</w:t>
            </w:r>
          </w:p>
        </w:tc>
        <w:tc>
          <w:tcPr>
            <w:tcW w:w="1136" w:type="dxa"/>
          </w:tcPr>
          <w:p w:rsidR="00210039" w:rsidRPr="005144CB" w:rsidRDefault="003C2CD5" w:rsidP="00210039">
            <w:pPr>
              <w:pStyle w:val="TableParagraph"/>
              <w:rPr>
                <w:sz w:val="24"/>
                <w:lang w:val="ru-RU"/>
              </w:rPr>
            </w:pPr>
            <w:r>
              <w:rPr>
                <w:sz w:val="24"/>
                <w:lang w:val="ru-RU"/>
              </w:rPr>
              <w:t>100</w:t>
            </w:r>
            <w:r w:rsidR="00210039" w:rsidRPr="005144CB">
              <w:rPr>
                <w:sz w:val="24"/>
                <w:lang w:val="ru-RU"/>
              </w:rPr>
              <w:t>%</w:t>
            </w:r>
          </w:p>
        </w:tc>
        <w:tc>
          <w:tcPr>
            <w:tcW w:w="1435" w:type="dxa"/>
          </w:tcPr>
          <w:p w:rsidR="00210039" w:rsidRPr="005144CB" w:rsidRDefault="003C2CD5" w:rsidP="00210039">
            <w:pPr>
              <w:pStyle w:val="TableParagraph"/>
              <w:ind w:left="0"/>
              <w:rPr>
                <w:sz w:val="24"/>
                <w:lang w:val="ru-RU"/>
              </w:rPr>
            </w:pPr>
            <w:r>
              <w:rPr>
                <w:sz w:val="24"/>
                <w:lang w:val="ru-RU"/>
              </w:rPr>
              <w:t>4,3</w:t>
            </w:r>
          </w:p>
        </w:tc>
      </w:tr>
    </w:tbl>
    <w:p w:rsidR="00210039" w:rsidRDefault="00210039" w:rsidP="00210039">
      <w:pPr>
        <w:pStyle w:val="a4"/>
        <w:ind w:right="-1"/>
        <w:jc w:val="both"/>
      </w:pPr>
    </w:p>
    <w:p w:rsidR="00223E85" w:rsidRDefault="00223E85" w:rsidP="00223E85">
      <w:pPr>
        <w:spacing w:after="0" w:line="240" w:lineRule="auto"/>
        <w:jc w:val="both"/>
        <w:rPr>
          <w:rFonts w:ascii="Times New Roman" w:eastAsia="Times New Roman" w:hAnsi="Times New Roman" w:cs="Times New Roman"/>
          <w:bCs/>
          <w:sz w:val="24"/>
          <w:szCs w:val="24"/>
          <w:lang w:eastAsia="ru-RU"/>
        </w:rPr>
      </w:pPr>
    </w:p>
    <w:tbl>
      <w:tblPr>
        <w:tblW w:w="10581" w:type="dxa"/>
        <w:tblInd w:w="93" w:type="dxa"/>
        <w:tblLook w:val="04A0"/>
      </w:tblPr>
      <w:tblGrid>
        <w:gridCol w:w="3559"/>
        <w:gridCol w:w="1701"/>
        <w:gridCol w:w="1481"/>
        <w:gridCol w:w="960"/>
        <w:gridCol w:w="960"/>
        <w:gridCol w:w="960"/>
        <w:gridCol w:w="960"/>
      </w:tblGrid>
      <w:tr w:rsidR="00FC6798" w:rsidRPr="00FC6798" w:rsidTr="00FC6798">
        <w:trPr>
          <w:trHeight w:val="360"/>
        </w:trPr>
        <w:tc>
          <w:tcPr>
            <w:tcW w:w="355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ВПР 2025 Математика 4 класс</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481" w:type="dxa"/>
            <w:tcBorders>
              <w:top w:val="single" w:sz="8"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Статистика по отметкам</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Предмет:</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Математика</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Максимальный первичный балл:</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18</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Дата:</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11.04.2025</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r>
      <w:tr w:rsidR="00FC6798" w:rsidRPr="00FC6798" w:rsidTr="00FC6798">
        <w:trPr>
          <w:trHeight w:val="300"/>
        </w:trPr>
        <w:tc>
          <w:tcPr>
            <w:tcW w:w="3559" w:type="dxa"/>
            <w:tcBorders>
              <w:top w:val="nil"/>
              <w:left w:val="single" w:sz="8" w:space="0" w:color="000000"/>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Группы участников</w:t>
            </w:r>
          </w:p>
        </w:tc>
        <w:tc>
          <w:tcPr>
            <w:tcW w:w="1701" w:type="dxa"/>
            <w:tcBorders>
              <w:top w:val="nil"/>
              <w:left w:val="nil"/>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Кол-во ОО</w:t>
            </w:r>
          </w:p>
        </w:tc>
        <w:tc>
          <w:tcPr>
            <w:tcW w:w="1481" w:type="dxa"/>
            <w:tcBorders>
              <w:top w:val="nil"/>
              <w:left w:val="nil"/>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b/>
                <w:bCs/>
                <w:color w:val="000000"/>
                <w:sz w:val="24"/>
                <w:szCs w:val="24"/>
                <w:lang w:eastAsia="ru-RU"/>
              </w:rPr>
            </w:pPr>
            <w:r w:rsidRPr="00FC6798">
              <w:rPr>
                <w:rFonts w:ascii="Times New Roman" w:eastAsia="Times New Roman" w:hAnsi="Times New Roman" w:cs="Times New Roman"/>
                <w:b/>
                <w:bCs/>
                <w:color w:val="000000"/>
                <w:sz w:val="24"/>
                <w:szCs w:val="24"/>
                <w:lang w:eastAsia="ru-RU"/>
              </w:rPr>
              <w:t>5</w:t>
            </w:r>
          </w:p>
        </w:tc>
      </w:tr>
      <w:tr w:rsidR="00FC6798" w:rsidRPr="00FC6798" w:rsidTr="00FC6798">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Вся выборка</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35734</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1648464</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2,07</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21,9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48,08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27,96</w:t>
            </w:r>
          </w:p>
        </w:tc>
      </w:tr>
      <w:tr w:rsidR="00FC6798" w:rsidRPr="00FC6798" w:rsidTr="00FC6798">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Свердловская обл.</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977</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53526</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3,51</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22,63</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48,62</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25,24</w:t>
            </w:r>
          </w:p>
        </w:tc>
      </w:tr>
      <w:tr w:rsidR="00FC6798" w:rsidRPr="00FC6798" w:rsidTr="00FC6798">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Специальный муниципалитет Свердловская область</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12</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188</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5,32</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38,3</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42,02</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14,36</w:t>
            </w:r>
          </w:p>
        </w:tc>
      </w:tr>
      <w:tr w:rsidR="00FC6798" w:rsidRPr="00FC6798" w:rsidTr="00FC6798">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xml:space="preserve">spo660020 </w:t>
            </w:r>
          </w:p>
        </w:tc>
        <w:tc>
          <w:tcPr>
            <w:tcW w:w="170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6</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66,67</w:t>
            </w:r>
          </w:p>
        </w:tc>
        <w:tc>
          <w:tcPr>
            <w:tcW w:w="960" w:type="dxa"/>
            <w:tcBorders>
              <w:top w:val="nil"/>
              <w:left w:val="nil"/>
              <w:bottom w:val="single" w:sz="4" w:space="0" w:color="000000"/>
              <w:right w:val="single" w:sz="4" w:space="0" w:color="000000"/>
            </w:tcBorders>
            <w:shd w:val="clear" w:color="auto" w:fill="auto"/>
            <w:noWrap/>
            <w:vAlign w:val="bottom"/>
            <w:hideMark/>
          </w:tcPr>
          <w:p w:rsidR="00FC6798" w:rsidRPr="00FC6798" w:rsidRDefault="00FC6798" w:rsidP="003C2CD5">
            <w:pPr>
              <w:spacing w:after="0" w:line="240" w:lineRule="auto"/>
              <w:jc w:val="right"/>
              <w:rPr>
                <w:rFonts w:ascii="Times New Roman" w:eastAsia="Times New Roman" w:hAnsi="Times New Roman" w:cs="Times New Roman"/>
                <w:color w:val="000000"/>
                <w:sz w:val="24"/>
                <w:szCs w:val="24"/>
                <w:lang w:eastAsia="ru-RU"/>
              </w:rPr>
            </w:pPr>
            <w:r w:rsidRPr="00FC6798">
              <w:rPr>
                <w:rFonts w:ascii="Times New Roman" w:eastAsia="Times New Roman" w:hAnsi="Times New Roman" w:cs="Times New Roman"/>
                <w:color w:val="000000"/>
                <w:sz w:val="24"/>
                <w:szCs w:val="24"/>
                <w:lang w:eastAsia="ru-RU"/>
              </w:rPr>
              <w:t>33,33</w:t>
            </w:r>
          </w:p>
        </w:tc>
      </w:tr>
    </w:tbl>
    <w:p w:rsidR="00D41004" w:rsidRPr="00FC6798" w:rsidRDefault="00D41004" w:rsidP="00D41004">
      <w:pPr>
        <w:rPr>
          <w:rFonts w:ascii="Algerian" w:eastAsia="Times New Roman" w:hAnsi="Algerian" w:cs="Times New Roman"/>
          <w:sz w:val="24"/>
          <w:szCs w:val="24"/>
          <w:lang w:eastAsia="ru-RU"/>
        </w:rPr>
      </w:pPr>
    </w:p>
    <w:tbl>
      <w:tblPr>
        <w:tblW w:w="10646" w:type="dxa"/>
        <w:tblInd w:w="93" w:type="dxa"/>
        <w:tblLook w:val="04A0"/>
      </w:tblPr>
      <w:tblGrid>
        <w:gridCol w:w="5685"/>
        <w:gridCol w:w="2410"/>
        <w:gridCol w:w="2551"/>
      </w:tblGrid>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ВПР 2025 Математика 4 класс</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Сравнение отметок с отметками по журналу</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Предмет:</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Математика</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Максимальный первичный балл:</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18</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Дата:</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BC61AF">
              <w:rPr>
                <w:rFonts w:ascii="Times New Roman" w:eastAsia="Times New Roman" w:hAnsi="Times New Roman" w:cs="Times New Roman"/>
                <w:color w:val="000000"/>
                <w:sz w:val="24"/>
                <w:szCs w:val="24"/>
                <w:lang w:eastAsia="ru-RU"/>
              </w:rPr>
              <w:t>.04.2025</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Группы участников</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Кол-во участников</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Свердловская обл.</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Понизили (Отметка &lt; </w:t>
            </w:r>
            <w:proofErr w:type="gramStart"/>
            <w:r w:rsidRPr="00BC61AF">
              <w:rPr>
                <w:rFonts w:ascii="Times New Roman" w:eastAsia="Times New Roman" w:hAnsi="Times New Roman" w:cs="Times New Roman"/>
                <w:b/>
                <w:bCs/>
                <w:color w:val="000000"/>
                <w:sz w:val="24"/>
                <w:szCs w:val="24"/>
                <w:lang w:eastAsia="ru-RU"/>
              </w:rPr>
              <w:t>Отметка</w:t>
            </w:r>
            <w:proofErr w:type="gramEnd"/>
            <w:r w:rsidRPr="00BC61AF">
              <w:rPr>
                <w:rFonts w:ascii="Times New Roman" w:eastAsia="Times New Roman" w:hAnsi="Times New Roman" w:cs="Times New Roman"/>
                <w:b/>
                <w:bCs/>
                <w:color w:val="000000"/>
                <w:sz w:val="24"/>
                <w:szCs w:val="24"/>
                <w:lang w:eastAsia="ru-RU"/>
              </w:rPr>
              <w:t xml:space="preserve">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7071</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13,21</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Подтвердили (Отметка = Отметке по журналу) </w:t>
            </w:r>
            <w:r w:rsidRPr="00BC61AF">
              <w:rPr>
                <w:rFonts w:ascii="Times New Roman" w:eastAsia="Times New Roman" w:hAnsi="Times New Roman" w:cs="Times New Roman"/>
                <w:b/>
                <w:bCs/>
                <w:color w:val="000000"/>
                <w:sz w:val="24"/>
                <w:szCs w:val="24"/>
                <w:lang w:eastAsia="ru-RU"/>
              </w:rPr>
              <w:lastRenderedPageBreak/>
              <w:t>%</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lastRenderedPageBreak/>
              <w:t>34290</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64,08</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lastRenderedPageBreak/>
              <w:t xml:space="preserve">  Повысили (Отметка &gt; </w:t>
            </w:r>
            <w:proofErr w:type="gramStart"/>
            <w:r w:rsidRPr="00BC61AF">
              <w:rPr>
                <w:rFonts w:ascii="Times New Roman" w:eastAsia="Times New Roman" w:hAnsi="Times New Roman" w:cs="Times New Roman"/>
                <w:b/>
                <w:bCs/>
                <w:color w:val="000000"/>
                <w:sz w:val="24"/>
                <w:szCs w:val="24"/>
                <w:lang w:eastAsia="ru-RU"/>
              </w:rPr>
              <w:t>Отметка</w:t>
            </w:r>
            <w:proofErr w:type="gramEnd"/>
            <w:r w:rsidRPr="00BC61AF">
              <w:rPr>
                <w:rFonts w:ascii="Times New Roman" w:eastAsia="Times New Roman" w:hAnsi="Times New Roman" w:cs="Times New Roman"/>
                <w:b/>
                <w:bCs/>
                <w:color w:val="000000"/>
                <w:sz w:val="24"/>
                <w:szCs w:val="24"/>
                <w:lang w:eastAsia="ru-RU"/>
              </w:rPr>
              <w:t xml:space="preserve">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12153</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22,71</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Всего</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53526</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100</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Специальный муниципалитет Свердловская область</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Понизили (Отметка &lt; </w:t>
            </w:r>
            <w:proofErr w:type="gramStart"/>
            <w:r w:rsidRPr="00BC61AF">
              <w:rPr>
                <w:rFonts w:ascii="Times New Roman" w:eastAsia="Times New Roman" w:hAnsi="Times New Roman" w:cs="Times New Roman"/>
                <w:b/>
                <w:bCs/>
                <w:color w:val="000000"/>
                <w:sz w:val="24"/>
                <w:szCs w:val="24"/>
                <w:lang w:eastAsia="ru-RU"/>
              </w:rPr>
              <w:t>Отметка</w:t>
            </w:r>
            <w:proofErr w:type="gramEnd"/>
            <w:r w:rsidRPr="00BC61AF">
              <w:rPr>
                <w:rFonts w:ascii="Times New Roman" w:eastAsia="Times New Roman" w:hAnsi="Times New Roman" w:cs="Times New Roman"/>
                <w:b/>
                <w:bCs/>
                <w:color w:val="000000"/>
                <w:sz w:val="24"/>
                <w:szCs w:val="24"/>
                <w:lang w:eastAsia="ru-RU"/>
              </w:rPr>
              <w:t xml:space="preserve">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33</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17,55</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Подтвердили (Отметка = Отметке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118</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62,77</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Повысили (Отметка &gt; </w:t>
            </w:r>
            <w:proofErr w:type="gramStart"/>
            <w:r w:rsidRPr="00BC61AF">
              <w:rPr>
                <w:rFonts w:ascii="Times New Roman" w:eastAsia="Times New Roman" w:hAnsi="Times New Roman" w:cs="Times New Roman"/>
                <w:b/>
                <w:bCs/>
                <w:color w:val="000000"/>
                <w:sz w:val="24"/>
                <w:szCs w:val="24"/>
                <w:lang w:eastAsia="ru-RU"/>
              </w:rPr>
              <w:t>Отметка</w:t>
            </w:r>
            <w:proofErr w:type="gramEnd"/>
            <w:r w:rsidRPr="00BC61AF">
              <w:rPr>
                <w:rFonts w:ascii="Times New Roman" w:eastAsia="Times New Roman" w:hAnsi="Times New Roman" w:cs="Times New Roman"/>
                <w:b/>
                <w:bCs/>
                <w:color w:val="000000"/>
                <w:sz w:val="24"/>
                <w:szCs w:val="24"/>
                <w:lang w:eastAsia="ru-RU"/>
              </w:rPr>
              <w:t xml:space="preserve">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37</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19,68</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Всего</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188</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100</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spo660020 | Государственное бюджетное общеобразовательное учреждение Свердловской области «Новолялинская школа, реализующая адаптированные основные общеобразовательные программы»</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Понизили (Отметка &lt; </w:t>
            </w:r>
            <w:proofErr w:type="gramStart"/>
            <w:r w:rsidRPr="00BC61AF">
              <w:rPr>
                <w:rFonts w:ascii="Times New Roman" w:eastAsia="Times New Roman" w:hAnsi="Times New Roman" w:cs="Times New Roman"/>
                <w:b/>
                <w:bCs/>
                <w:color w:val="000000"/>
                <w:sz w:val="24"/>
                <w:szCs w:val="24"/>
                <w:lang w:eastAsia="ru-RU"/>
              </w:rPr>
              <w:t>Отметка</w:t>
            </w:r>
            <w:proofErr w:type="gramEnd"/>
            <w:r w:rsidRPr="00BC61AF">
              <w:rPr>
                <w:rFonts w:ascii="Times New Roman" w:eastAsia="Times New Roman" w:hAnsi="Times New Roman" w:cs="Times New Roman"/>
                <w:b/>
                <w:bCs/>
                <w:color w:val="000000"/>
                <w:sz w:val="24"/>
                <w:szCs w:val="24"/>
                <w:lang w:eastAsia="ru-RU"/>
              </w:rPr>
              <w:t xml:space="preserve">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Подтвердили (Отметка = Отметке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4</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66,67</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Повысили (Отметка &gt; </w:t>
            </w:r>
            <w:proofErr w:type="gramStart"/>
            <w:r w:rsidRPr="00BC61AF">
              <w:rPr>
                <w:rFonts w:ascii="Times New Roman" w:eastAsia="Times New Roman" w:hAnsi="Times New Roman" w:cs="Times New Roman"/>
                <w:b/>
                <w:bCs/>
                <w:color w:val="000000"/>
                <w:sz w:val="24"/>
                <w:szCs w:val="24"/>
                <w:lang w:eastAsia="ru-RU"/>
              </w:rPr>
              <w:t>Отметка</w:t>
            </w:r>
            <w:proofErr w:type="gramEnd"/>
            <w:r w:rsidRPr="00BC61AF">
              <w:rPr>
                <w:rFonts w:ascii="Times New Roman" w:eastAsia="Times New Roman" w:hAnsi="Times New Roman" w:cs="Times New Roman"/>
                <w:b/>
                <w:bCs/>
                <w:color w:val="000000"/>
                <w:sz w:val="24"/>
                <w:szCs w:val="24"/>
                <w:lang w:eastAsia="ru-RU"/>
              </w:rPr>
              <w:t xml:space="preserve"> по журналу) %</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33,33</w:t>
            </w:r>
          </w:p>
        </w:tc>
      </w:tr>
      <w:tr w:rsidR="00BC61AF" w:rsidRPr="00BC61AF" w:rsidTr="00BC61AF">
        <w:trPr>
          <w:trHeight w:val="360"/>
        </w:trPr>
        <w:tc>
          <w:tcPr>
            <w:tcW w:w="5685"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 xml:space="preserve">  Всего</w:t>
            </w:r>
          </w:p>
        </w:tc>
        <w:tc>
          <w:tcPr>
            <w:tcW w:w="2410"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w:t>
            </w:r>
          </w:p>
        </w:tc>
        <w:tc>
          <w:tcPr>
            <w:tcW w:w="2551"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100</w:t>
            </w:r>
          </w:p>
        </w:tc>
      </w:tr>
    </w:tbl>
    <w:p w:rsidR="00E17F5E" w:rsidRDefault="00E17F5E" w:rsidP="00D41004">
      <w:pPr>
        <w:rPr>
          <w:rFonts w:ascii="Times New Roman" w:eastAsia="Times New Roman" w:hAnsi="Times New Roman" w:cs="Times New Roman"/>
          <w:sz w:val="24"/>
          <w:szCs w:val="24"/>
          <w:lang w:eastAsia="ru-RU"/>
        </w:rPr>
      </w:pPr>
    </w:p>
    <w:p w:rsidR="00E17F5E" w:rsidRDefault="00E17F5E" w:rsidP="00E17F5E">
      <w:pPr>
        <w:pStyle w:val="a3"/>
        <w:jc w:val="both"/>
        <w:rPr>
          <w:rFonts w:ascii="Times New Roman" w:hAnsi="Times New Roman" w:cs="Times New Roman"/>
          <w:sz w:val="24"/>
          <w:szCs w:val="24"/>
        </w:rPr>
      </w:pPr>
      <w:r w:rsidRPr="00E17F5E">
        <w:rPr>
          <w:rFonts w:ascii="Times New Roman" w:hAnsi="Times New Roman" w:cs="Times New Roman"/>
          <w:b/>
          <w:sz w:val="24"/>
          <w:szCs w:val="24"/>
        </w:rPr>
        <w:t>При сравнении анализов результатов Всероссийской проверочной работы и оценок 3 четверти, получили следующие результаты:</w:t>
      </w:r>
      <w:r>
        <w:rPr>
          <w:rFonts w:ascii="Times New Roman" w:hAnsi="Times New Roman" w:cs="Times New Roman"/>
          <w:b/>
          <w:sz w:val="24"/>
          <w:szCs w:val="24"/>
        </w:rPr>
        <w:t xml:space="preserve"> </w:t>
      </w:r>
    </w:p>
    <w:p w:rsidR="00E17F5E" w:rsidRPr="00941AF2" w:rsidRDefault="00E17F5E" w:rsidP="00BC61AF">
      <w:pPr>
        <w:pStyle w:val="a3"/>
        <w:jc w:val="both"/>
        <w:rPr>
          <w:rFonts w:ascii="Times New Roman" w:hAnsi="Times New Roman" w:cs="Times New Roman"/>
          <w:sz w:val="24"/>
          <w:szCs w:val="24"/>
        </w:rPr>
      </w:pPr>
      <w:r w:rsidRPr="00E17F5E">
        <w:rPr>
          <w:rFonts w:ascii="Times New Roman" w:hAnsi="Times New Roman" w:cs="Times New Roman"/>
          <w:sz w:val="24"/>
          <w:szCs w:val="24"/>
        </w:rPr>
        <w:t xml:space="preserve"> </w:t>
      </w:r>
      <w:r w:rsidRPr="00941AF2">
        <w:rPr>
          <w:rFonts w:ascii="Times New Roman" w:hAnsi="Times New Roman" w:cs="Times New Roman"/>
          <w:sz w:val="24"/>
          <w:szCs w:val="24"/>
        </w:rPr>
        <w:t>По полученн</w:t>
      </w:r>
      <w:r w:rsidR="00AA64A1">
        <w:rPr>
          <w:rFonts w:ascii="Times New Roman" w:hAnsi="Times New Roman" w:cs="Times New Roman"/>
          <w:sz w:val="24"/>
          <w:szCs w:val="24"/>
        </w:rPr>
        <w:t>ым результ</w:t>
      </w:r>
      <w:r w:rsidR="00BC61AF">
        <w:rPr>
          <w:rFonts w:ascii="Times New Roman" w:hAnsi="Times New Roman" w:cs="Times New Roman"/>
          <w:sz w:val="24"/>
          <w:szCs w:val="24"/>
        </w:rPr>
        <w:t xml:space="preserve">атам ВПР по математике </w:t>
      </w:r>
      <w:r w:rsidR="00AA64A1">
        <w:rPr>
          <w:rFonts w:ascii="Times New Roman" w:hAnsi="Times New Roman" w:cs="Times New Roman"/>
          <w:sz w:val="24"/>
          <w:szCs w:val="24"/>
        </w:rPr>
        <w:t xml:space="preserve">  в 4</w:t>
      </w:r>
      <w:r w:rsidRPr="00941AF2">
        <w:rPr>
          <w:rFonts w:ascii="Times New Roman" w:hAnsi="Times New Roman" w:cs="Times New Roman"/>
          <w:sz w:val="24"/>
          <w:szCs w:val="24"/>
        </w:rPr>
        <w:t xml:space="preserve"> классе, в сравнении с отметками в журнале можно</w:t>
      </w:r>
      <w:r w:rsidRPr="00941AF2">
        <w:rPr>
          <w:rFonts w:ascii="Times New Roman" w:hAnsi="Times New Roman" w:cs="Times New Roman"/>
          <w:spacing w:val="1"/>
          <w:sz w:val="24"/>
          <w:szCs w:val="24"/>
        </w:rPr>
        <w:t xml:space="preserve"> </w:t>
      </w:r>
      <w:r w:rsidRPr="00941AF2">
        <w:rPr>
          <w:rFonts w:ascii="Times New Roman" w:hAnsi="Times New Roman" w:cs="Times New Roman"/>
          <w:sz w:val="24"/>
          <w:szCs w:val="24"/>
        </w:rPr>
        <w:t>сделать</w:t>
      </w:r>
      <w:r w:rsidR="00BC61AF">
        <w:rPr>
          <w:rFonts w:ascii="Times New Roman" w:hAnsi="Times New Roman" w:cs="Times New Roman"/>
          <w:sz w:val="24"/>
          <w:szCs w:val="24"/>
        </w:rPr>
        <w:t xml:space="preserve"> вывод, что 66,67 </w:t>
      </w:r>
      <w:r>
        <w:rPr>
          <w:rFonts w:ascii="Times New Roman" w:hAnsi="Times New Roman" w:cs="Times New Roman"/>
          <w:sz w:val="24"/>
          <w:szCs w:val="24"/>
        </w:rPr>
        <w:t xml:space="preserve"> % </w:t>
      </w:r>
      <w:r w:rsidRPr="00941AF2">
        <w:rPr>
          <w:rFonts w:ascii="Times New Roman" w:hAnsi="Times New Roman" w:cs="Times New Roman"/>
          <w:sz w:val="24"/>
          <w:szCs w:val="24"/>
        </w:rPr>
        <w:t>учеников оправдали свои</w:t>
      </w:r>
      <w:r w:rsidRPr="00941AF2">
        <w:rPr>
          <w:rFonts w:ascii="Times New Roman" w:hAnsi="Times New Roman" w:cs="Times New Roman"/>
          <w:spacing w:val="1"/>
          <w:sz w:val="24"/>
          <w:szCs w:val="24"/>
        </w:rPr>
        <w:t xml:space="preserve"> </w:t>
      </w:r>
      <w:r w:rsidRPr="00941AF2">
        <w:rPr>
          <w:rFonts w:ascii="Times New Roman" w:hAnsi="Times New Roman" w:cs="Times New Roman"/>
          <w:sz w:val="24"/>
          <w:szCs w:val="24"/>
        </w:rPr>
        <w:t>отметки. Эти</w:t>
      </w:r>
      <w:r w:rsidRPr="00941AF2">
        <w:rPr>
          <w:rFonts w:ascii="Times New Roman" w:hAnsi="Times New Roman" w:cs="Times New Roman"/>
          <w:spacing w:val="-5"/>
          <w:sz w:val="24"/>
          <w:szCs w:val="24"/>
        </w:rPr>
        <w:t xml:space="preserve"> </w:t>
      </w:r>
      <w:r w:rsidRPr="00941AF2">
        <w:rPr>
          <w:rFonts w:ascii="Times New Roman" w:hAnsi="Times New Roman" w:cs="Times New Roman"/>
          <w:sz w:val="24"/>
          <w:szCs w:val="24"/>
        </w:rPr>
        <w:t>обучающиеся</w:t>
      </w:r>
      <w:r w:rsidRPr="00941AF2">
        <w:rPr>
          <w:rFonts w:ascii="Times New Roman" w:hAnsi="Times New Roman" w:cs="Times New Roman"/>
          <w:spacing w:val="-1"/>
          <w:sz w:val="24"/>
          <w:szCs w:val="24"/>
        </w:rPr>
        <w:t xml:space="preserve"> </w:t>
      </w:r>
      <w:r w:rsidRPr="00941AF2">
        <w:rPr>
          <w:rFonts w:ascii="Times New Roman" w:hAnsi="Times New Roman" w:cs="Times New Roman"/>
          <w:sz w:val="24"/>
          <w:szCs w:val="24"/>
        </w:rPr>
        <w:t>получили</w:t>
      </w:r>
      <w:r w:rsidRPr="00941AF2">
        <w:rPr>
          <w:rFonts w:ascii="Times New Roman" w:hAnsi="Times New Roman" w:cs="Times New Roman"/>
          <w:spacing w:val="-1"/>
          <w:sz w:val="24"/>
          <w:szCs w:val="24"/>
        </w:rPr>
        <w:t xml:space="preserve"> </w:t>
      </w:r>
      <w:r w:rsidRPr="00941AF2">
        <w:rPr>
          <w:rFonts w:ascii="Times New Roman" w:hAnsi="Times New Roman" w:cs="Times New Roman"/>
          <w:sz w:val="24"/>
          <w:szCs w:val="24"/>
        </w:rPr>
        <w:t>результат, совпадающий</w:t>
      </w:r>
      <w:r w:rsidRPr="00941AF2">
        <w:rPr>
          <w:rFonts w:ascii="Times New Roman" w:hAnsi="Times New Roman" w:cs="Times New Roman"/>
          <w:spacing w:val="-5"/>
          <w:sz w:val="24"/>
          <w:szCs w:val="24"/>
        </w:rPr>
        <w:t xml:space="preserve"> </w:t>
      </w:r>
      <w:r w:rsidRPr="00941AF2">
        <w:rPr>
          <w:rFonts w:ascii="Times New Roman" w:hAnsi="Times New Roman" w:cs="Times New Roman"/>
          <w:sz w:val="24"/>
          <w:szCs w:val="24"/>
        </w:rPr>
        <w:t>с</w:t>
      </w:r>
      <w:r w:rsidRPr="00941AF2">
        <w:rPr>
          <w:rFonts w:ascii="Times New Roman" w:hAnsi="Times New Roman" w:cs="Times New Roman"/>
          <w:spacing w:val="-8"/>
          <w:sz w:val="24"/>
          <w:szCs w:val="24"/>
        </w:rPr>
        <w:t xml:space="preserve"> отметками журнала. Повысили отметку по ВПР в сравнении с отметками по жу</w:t>
      </w:r>
      <w:r w:rsidR="00BC61AF">
        <w:rPr>
          <w:rFonts w:ascii="Times New Roman" w:hAnsi="Times New Roman" w:cs="Times New Roman"/>
          <w:spacing w:val="-8"/>
          <w:sz w:val="24"/>
          <w:szCs w:val="24"/>
        </w:rPr>
        <w:t>рналу 33,33% учеников, п</w:t>
      </w:r>
      <w:r>
        <w:rPr>
          <w:rFonts w:ascii="Times New Roman" w:hAnsi="Times New Roman" w:cs="Times New Roman"/>
          <w:spacing w:val="-8"/>
          <w:sz w:val="24"/>
          <w:szCs w:val="24"/>
        </w:rPr>
        <w:t>онизили 0</w:t>
      </w:r>
      <w:r w:rsidRPr="00941AF2">
        <w:rPr>
          <w:rFonts w:ascii="Times New Roman" w:hAnsi="Times New Roman" w:cs="Times New Roman"/>
          <w:spacing w:val="-8"/>
          <w:sz w:val="24"/>
          <w:szCs w:val="24"/>
        </w:rPr>
        <w:t xml:space="preserve">% учащихся от общего количества. </w:t>
      </w:r>
    </w:p>
    <w:p w:rsidR="00E17F5E" w:rsidRPr="00941AF2" w:rsidRDefault="00E17F5E" w:rsidP="00BC61AF">
      <w:pPr>
        <w:pStyle w:val="a3"/>
        <w:jc w:val="both"/>
        <w:rPr>
          <w:rFonts w:ascii="Times New Roman" w:hAnsi="Times New Roman" w:cs="Times New Roman"/>
          <w:sz w:val="24"/>
          <w:szCs w:val="24"/>
          <w:lang w:eastAsia="ru-RU"/>
        </w:rPr>
      </w:pPr>
      <w:proofErr w:type="gramStart"/>
      <w:r w:rsidRPr="00941AF2">
        <w:rPr>
          <w:rFonts w:ascii="Times New Roman" w:hAnsi="Times New Roman" w:cs="Times New Roman"/>
          <w:sz w:val="24"/>
          <w:szCs w:val="24"/>
          <w:lang w:eastAsia="ru-RU"/>
        </w:rPr>
        <w:t>По достижению планируемых результатов у обучающи</w:t>
      </w:r>
      <w:r w:rsidR="00AA64A1">
        <w:rPr>
          <w:rFonts w:ascii="Times New Roman" w:hAnsi="Times New Roman" w:cs="Times New Roman"/>
          <w:sz w:val="24"/>
          <w:szCs w:val="24"/>
          <w:lang w:eastAsia="ru-RU"/>
        </w:rPr>
        <w:t xml:space="preserve">хся </w:t>
      </w:r>
      <w:r w:rsidR="00BC61AF">
        <w:rPr>
          <w:rFonts w:ascii="Times New Roman" w:hAnsi="Times New Roman" w:cs="Times New Roman"/>
          <w:sz w:val="24"/>
          <w:szCs w:val="24"/>
          <w:lang w:eastAsia="ru-RU"/>
        </w:rPr>
        <w:t xml:space="preserve">4 класса по математике </w:t>
      </w:r>
      <w:r w:rsidR="00AA64A1">
        <w:rPr>
          <w:rFonts w:ascii="Times New Roman" w:hAnsi="Times New Roman" w:cs="Times New Roman"/>
          <w:sz w:val="24"/>
          <w:szCs w:val="24"/>
          <w:lang w:eastAsia="ru-RU"/>
        </w:rPr>
        <w:t xml:space="preserve"> </w:t>
      </w:r>
      <w:r w:rsidR="00BC61AF">
        <w:rPr>
          <w:rFonts w:ascii="Times New Roman" w:hAnsi="Times New Roman" w:cs="Times New Roman"/>
          <w:sz w:val="24"/>
          <w:szCs w:val="24"/>
          <w:lang w:eastAsia="ru-RU"/>
        </w:rPr>
        <w:t xml:space="preserve"> на  хорошем </w:t>
      </w:r>
      <w:r w:rsidRPr="00941AF2">
        <w:rPr>
          <w:rFonts w:ascii="Times New Roman" w:hAnsi="Times New Roman" w:cs="Times New Roman"/>
          <w:sz w:val="24"/>
          <w:szCs w:val="24"/>
          <w:lang w:eastAsia="ru-RU"/>
        </w:rPr>
        <w:t xml:space="preserve"> уровне.</w:t>
      </w:r>
      <w:proofErr w:type="gramEnd"/>
    </w:p>
    <w:p w:rsidR="00E17F5E" w:rsidRPr="00E17F5E" w:rsidRDefault="00E17F5E" w:rsidP="00BC61AF">
      <w:pPr>
        <w:jc w:val="both"/>
        <w:rPr>
          <w:rFonts w:ascii="Times New Roman" w:eastAsia="Times New Roman" w:hAnsi="Times New Roman" w:cs="Times New Roman"/>
          <w:sz w:val="24"/>
          <w:szCs w:val="24"/>
          <w:lang w:eastAsia="ru-RU"/>
        </w:rPr>
      </w:pPr>
    </w:p>
    <w:p w:rsidR="00D41004" w:rsidRPr="00E17F5E" w:rsidRDefault="00D41004" w:rsidP="00E17F5E">
      <w:pPr>
        <w:rPr>
          <w:rFonts w:ascii="Times New Roman" w:eastAsia="Times New Roman" w:hAnsi="Times New Roman" w:cs="Times New Roman"/>
          <w:sz w:val="24"/>
          <w:szCs w:val="24"/>
          <w:lang w:eastAsia="ru-RU"/>
        </w:rPr>
        <w:sectPr w:rsidR="00D41004" w:rsidRPr="00E17F5E" w:rsidSect="002373CD">
          <w:pgSz w:w="11906" w:h="16838"/>
          <w:pgMar w:top="1134" w:right="991" w:bottom="1134" w:left="709" w:header="708" w:footer="708" w:gutter="0"/>
          <w:cols w:space="708"/>
          <w:docGrid w:linePitch="360"/>
        </w:sectPr>
      </w:pPr>
    </w:p>
    <w:p w:rsidR="00223E85" w:rsidRDefault="00223E85" w:rsidP="00097B28">
      <w:pPr>
        <w:spacing w:after="0" w:line="240" w:lineRule="auto"/>
        <w:jc w:val="both"/>
        <w:rPr>
          <w:rFonts w:ascii="Times New Roman" w:eastAsia="Times New Roman" w:hAnsi="Times New Roman" w:cs="Times New Roman"/>
          <w:bCs/>
          <w:sz w:val="24"/>
          <w:szCs w:val="24"/>
          <w:lang w:eastAsia="ru-RU"/>
        </w:rPr>
      </w:pPr>
    </w:p>
    <w:tbl>
      <w:tblPr>
        <w:tblW w:w="14693" w:type="dxa"/>
        <w:tblInd w:w="93" w:type="dxa"/>
        <w:tblLook w:val="04A0"/>
      </w:tblPr>
      <w:tblGrid>
        <w:gridCol w:w="1874"/>
        <w:gridCol w:w="1269"/>
        <w:gridCol w:w="751"/>
        <w:gridCol w:w="549"/>
        <w:gridCol w:w="551"/>
        <w:gridCol w:w="551"/>
        <w:gridCol w:w="551"/>
        <w:gridCol w:w="551"/>
        <w:gridCol w:w="551"/>
        <w:gridCol w:w="551"/>
        <w:gridCol w:w="551"/>
        <w:gridCol w:w="551"/>
        <w:gridCol w:w="551"/>
        <w:gridCol w:w="551"/>
        <w:gridCol w:w="551"/>
        <w:gridCol w:w="551"/>
        <w:gridCol w:w="551"/>
        <w:gridCol w:w="1200"/>
        <w:gridCol w:w="937"/>
        <w:gridCol w:w="950"/>
      </w:tblGrid>
      <w:tr w:rsidR="00DE56AC" w:rsidRPr="003C2CD5" w:rsidTr="00DE56AC">
        <w:trPr>
          <w:trHeight w:val="300"/>
        </w:trPr>
        <w:tc>
          <w:tcPr>
            <w:tcW w:w="2207"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Индивидуальные результаты</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35"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DE56AC">
        <w:trPr>
          <w:trHeight w:val="300"/>
        </w:trPr>
        <w:tc>
          <w:tcPr>
            <w:tcW w:w="2207"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Предмет:</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r w:rsidRPr="003C2CD5">
              <w:rPr>
                <w:rFonts w:ascii="Times New Roman" w:eastAsia="Times New Roman" w:hAnsi="Times New Roman" w:cs="Times New Roman"/>
                <w:color w:val="000000"/>
                <w:sz w:val="24"/>
                <w:szCs w:val="24"/>
                <w:lang w:eastAsia="ru-RU"/>
              </w:rPr>
              <w:t>математика</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35"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DE56AC">
        <w:trPr>
          <w:trHeight w:val="300"/>
        </w:trPr>
        <w:tc>
          <w:tcPr>
            <w:tcW w:w="2207"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Максимальный первичный балл:</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35"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DE56AC">
        <w:trPr>
          <w:trHeight w:val="300"/>
        </w:trPr>
        <w:tc>
          <w:tcPr>
            <w:tcW w:w="2207"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Дата:</w:t>
            </w:r>
            <w:r w:rsidRPr="003C2CD5">
              <w:rPr>
                <w:rFonts w:ascii="Times New Roman" w:eastAsia="Times New Roman" w:hAnsi="Times New Roman" w:cs="Times New Roman"/>
                <w:b/>
                <w:bCs/>
                <w:color w:val="000000"/>
                <w:sz w:val="24"/>
                <w:szCs w:val="24"/>
                <w:lang w:eastAsia="ru-RU"/>
              </w:rPr>
              <w:t>16.04.2025</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35"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DE56AC">
        <w:trPr>
          <w:trHeight w:val="300"/>
        </w:trPr>
        <w:tc>
          <w:tcPr>
            <w:tcW w:w="2207"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935"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DE56AC">
        <w:trPr>
          <w:trHeight w:val="300"/>
        </w:trPr>
        <w:tc>
          <w:tcPr>
            <w:tcW w:w="2207" w:type="dxa"/>
            <w:tcBorders>
              <w:top w:val="nil"/>
              <w:left w:val="single" w:sz="8" w:space="0" w:color="000000"/>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ОО</w:t>
            </w:r>
          </w:p>
        </w:tc>
        <w:tc>
          <w:tcPr>
            <w:tcW w:w="1182"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Группы участников</w:t>
            </w:r>
          </w:p>
        </w:tc>
        <w:tc>
          <w:tcPr>
            <w:tcW w:w="695"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Класс</w:t>
            </w:r>
          </w:p>
        </w:tc>
        <w:tc>
          <w:tcPr>
            <w:tcW w:w="545"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1 (1б)</w:t>
            </w:r>
          </w:p>
        </w:tc>
        <w:tc>
          <w:tcPr>
            <w:tcW w:w="542"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3 (2б)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5.1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5.2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6.1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6.2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7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 (2б)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9.1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9.2 (1б)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 (2б)</w:t>
            </w:r>
          </w:p>
        </w:tc>
        <w:tc>
          <w:tcPr>
            <w:tcW w:w="54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11 (2б)</w:t>
            </w:r>
          </w:p>
        </w:tc>
        <w:tc>
          <w:tcPr>
            <w:tcW w:w="1178"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Первичный балл</w:t>
            </w:r>
          </w:p>
        </w:tc>
        <w:tc>
          <w:tcPr>
            <w:tcW w:w="917"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Отметка</w:t>
            </w:r>
          </w:p>
        </w:tc>
        <w:tc>
          <w:tcPr>
            <w:tcW w:w="935" w:type="dxa"/>
            <w:tcBorders>
              <w:top w:val="nil"/>
              <w:left w:val="nil"/>
              <w:bottom w:val="single" w:sz="8"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Отметка по журналу</w:t>
            </w:r>
          </w:p>
        </w:tc>
      </w:tr>
      <w:tr w:rsidR="00DE56AC" w:rsidRPr="003C2CD5" w:rsidTr="00DE56AC">
        <w:trPr>
          <w:trHeight w:val="300"/>
        </w:trPr>
        <w:tc>
          <w:tcPr>
            <w:tcW w:w="2207"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spo660020</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FC6798" w:rsidP="00FC679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Рожков В.</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12</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93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r>
      <w:tr w:rsidR="00DE56AC" w:rsidRPr="003C2CD5" w:rsidTr="00DE56AC">
        <w:trPr>
          <w:trHeight w:val="300"/>
        </w:trPr>
        <w:tc>
          <w:tcPr>
            <w:tcW w:w="2207"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spo660020</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FC6798" w:rsidP="00FC6798">
            <w:pPr>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Хорошев</w:t>
            </w:r>
            <w:proofErr w:type="gramEnd"/>
            <w:r>
              <w:rPr>
                <w:rFonts w:ascii="Times New Roman" w:eastAsia="Times New Roman" w:hAnsi="Times New Roman" w:cs="Times New Roman"/>
                <w:color w:val="000000"/>
                <w:sz w:val="24"/>
                <w:szCs w:val="24"/>
                <w:lang w:eastAsia="ru-RU"/>
              </w:rPr>
              <w:t xml:space="preserve"> О.</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14</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w:t>
            </w:r>
          </w:p>
        </w:tc>
        <w:tc>
          <w:tcPr>
            <w:tcW w:w="93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r>
      <w:tr w:rsidR="00DE56AC" w:rsidRPr="003C2CD5" w:rsidTr="00DE56AC">
        <w:trPr>
          <w:trHeight w:val="300"/>
        </w:trPr>
        <w:tc>
          <w:tcPr>
            <w:tcW w:w="2207"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spo660020</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FC6798" w:rsidP="00FC679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Шилов В.</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16</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w:t>
            </w:r>
          </w:p>
        </w:tc>
        <w:tc>
          <w:tcPr>
            <w:tcW w:w="93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3</w:t>
            </w:r>
          </w:p>
        </w:tc>
      </w:tr>
      <w:tr w:rsidR="00DE56AC" w:rsidRPr="003C2CD5" w:rsidTr="00DE56AC">
        <w:trPr>
          <w:trHeight w:val="300"/>
        </w:trPr>
        <w:tc>
          <w:tcPr>
            <w:tcW w:w="2207"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spo660020</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FC6798" w:rsidP="00FC679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Хитеев</w:t>
            </w:r>
            <w:proofErr w:type="spellEnd"/>
            <w:r>
              <w:rPr>
                <w:rFonts w:ascii="Times New Roman" w:eastAsia="Times New Roman" w:hAnsi="Times New Roman" w:cs="Times New Roman"/>
                <w:color w:val="000000"/>
                <w:sz w:val="24"/>
                <w:szCs w:val="24"/>
                <w:lang w:eastAsia="ru-RU"/>
              </w:rPr>
              <w:t xml:space="preserve"> Л.</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93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r>
      <w:tr w:rsidR="00DE56AC" w:rsidRPr="003C2CD5" w:rsidTr="00DE56AC">
        <w:trPr>
          <w:trHeight w:val="300"/>
        </w:trPr>
        <w:tc>
          <w:tcPr>
            <w:tcW w:w="2207"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spo660020</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FC6798" w:rsidP="00FC6798">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Маклыгин</w:t>
            </w:r>
            <w:proofErr w:type="spellEnd"/>
            <w:r>
              <w:rPr>
                <w:rFonts w:ascii="Times New Roman" w:eastAsia="Times New Roman" w:hAnsi="Times New Roman" w:cs="Times New Roman"/>
                <w:color w:val="000000"/>
                <w:sz w:val="24"/>
                <w:szCs w:val="24"/>
                <w:lang w:eastAsia="ru-RU"/>
              </w:rPr>
              <w:t xml:space="preserve"> Д.</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13</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93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r>
      <w:tr w:rsidR="00DE56AC" w:rsidRPr="003C2CD5" w:rsidTr="00DE56AC">
        <w:trPr>
          <w:trHeight w:val="300"/>
        </w:trPr>
        <w:tc>
          <w:tcPr>
            <w:tcW w:w="2207"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spo660020</w:t>
            </w:r>
          </w:p>
        </w:tc>
        <w:tc>
          <w:tcPr>
            <w:tcW w:w="1182" w:type="dxa"/>
            <w:tcBorders>
              <w:top w:val="nil"/>
              <w:left w:val="nil"/>
              <w:bottom w:val="single" w:sz="4" w:space="0" w:color="000000"/>
              <w:right w:val="single" w:sz="4" w:space="0" w:color="000000"/>
            </w:tcBorders>
            <w:shd w:val="clear" w:color="auto" w:fill="auto"/>
            <w:noWrap/>
            <w:vAlign w:val="bottom"/>
            <w:hideMark/>
          </w:tcPr>
          <w:p w:rsidR="00DE56AC" w:rsidRPr="00DE56AC" w:rsidRDefault="00FC6798" w:rsidP="00FC679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Беляева П.</w:t>
            </w:r>
          </w:p>
        </w:tc>
        <w:tc>
          <w:tcPr>
            <w:tcW w:w="69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54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2"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54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117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13</w:t>
            </w:r>
          </w:p>
        </w:tc>
        <w:tc>
          <w:tcPr>
            <w:tcW w:w="917"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935"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r>
    </w:tbl>
    <w:p w:rsidR="00DE56AC" w:rsidRPr="003C2CD5" w:rsidRDefault="00DE56AC" w:rsidP="00097B28">
      <w:pPr>
        <w:spacing w:after="0" w:line="240" w:lineRule="auto"/>
        <w:jc w:val="both"/>
        <w:rPr>
          <w:rFonts w:ascii="Times New Roman" w:eastAsia="Times New Roman" w:hAnsi="Times New Roman" w:cs="Times New Roman"/>
          <w:bCs/>
          <w:sz w:val="24"/>
          <w:szCs w:val="24"/>
          <w:lang w:eastAsia="ru-RU"/>
        </w:rPr>
      </w:pPr>
    </w:p>
    <w:tbl>
      <w:tblPr>
        <w:tblW w:w="15025" w:type="dxa"/>
        <w:tblInd w:w="93" w:type="dxa"/>
        <w:tblLook w:val="04A0"/>
      </w:tblPr>
      <w:tblGrid>
        <w:gridCol w:w="2142"/>
        <w:gridCol w:w="1481"/>
        <w:gridCol w:w="818"/>
        <w:gridCol w:w="756"/>
        <w:gridCol w:w="756"/>
        <w:gridCol w:w="756"/>
        <w:gridCol w:w="756"/>
        <w:gridCol w:w="756"/>
        <w:gridCol w:w="756"/>
        <w:gridCol w:w="756"/>
        <w:gridCol w:w="756"/>
        <w:gridCol w:w="756"/>
        <w:gridCol w:w="756"/>
        <w:gridCol w:w="756"/>
        <w:gridCol w:w="756"/>
        <w:gridCol w:w="756"/>
        <w:gridCol w:w="756"/>
      </w:tblGrid>
      <w:tr w:rsidR="00DE56AC" w:rsidRPr="003C2CD5" w:rsidTr="00FC6798">
        <w:trPr>
          <w:trHeight w:val="300"/>
        </w:trPr>
        <w:tc>
          <w:tcPr>
            <w:tcW w:w="2142"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Выполнение заданий</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FC6798">
        <w:trPr>
          <w:trHeight w:val="300"/>
        </w:trPr>
        <w:tc>
          <w:tcPr>
            <w:tcW w:w="2142"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Предмет:</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roofErr w:type="spellStart"/>
            <w:r w:rsidRPr="003C2CD5">
              <w:rPr>
                <w:rFonts w:ascii="Times New Roman" w:eastAsia="Times New Roman" w:hAnsi="Times New Roman" w:cs="Times New Roman"/>
                <w:color w:val="000000"/>
                <w:sz w:val="24"/>
                <w:szCs w:val="24"/>
                <w:lang w:eastAsia="ru-RU"/>
              </w:rPr>
              <w:t>матем</w:t>
            </w:r>
            <w:proofErr w:type="spellEnd"/>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FC6798">
        <w:trPr>
          <w:trHeight w:val="300"/>
        </w:trPr>
        <w:tc>
          <w:tcPr>
            <w:tcW w:w="2142"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Максимальный первичный балл:</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FC6798">
        <w:trPr>
          <w:trHeight w:val="300"/>
        </w:trPr>
        <w:tc>
          <w:tcPr>
            <w:tcW w:w="2142"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Дата:</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r w:rsidRPr="003C2CD5">
              <w:rPr>
                <w:rFonts w:ascii="Times New Roman" w:eastAsia="Times New Roman" w:hAnsi="Times New Roman" w:cs="Times New Roman"/>
                <w:color w:val="000000"/>
                <w:sz w:val="24"/>
                <w:szCs w:val="24"/>
                <w:lang w:eastAsia="ru-RU"/>
              </w:rPr>
              <w:t>16.04.2025</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FC6798">
        <w:trPr>
          <w:trHeight w:val="300"/>
        </w:trPr>
        <w:tc>
          <w:tcPr>
            <w:tcW w:w="2142" w:type="dxa"/>
            <w:tcBorders>
              <w:top w:val="nil"/>
              <w:left w:val="single" w:sz="8"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8"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r>
      <w:tr w:rsidR="00DE56AC" w:rsidRPr="003C2CD5" w:rsidTr="00FC6798">
        <w:trPr>
          <w:trHeight w:val="300"/>
        </w:trPr>
        <w:tc>
          <w:tcPr>
            <w:tcW w:w="2142" w:type="dxa"/>
            <w:tcBorders>
              <w:top w:val="nil"/>
              <w:left w:val="single" w:sz="8" w:space="0" w:color="000000"/>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 xml:space="preserve">Группы </w:t>
            </w:r>
            <w:r w:rsidRPr="00DE56AC">
              <w:rPr>
                <w:rFonts w:ascii="Times New Roman" w:eastAsia="Times New Roman" w:hAnsi="Times New Roman" w:cs="Times New Roman"/>
                <w:b/>
                <w:bCs/>
                <w:color w:val="000000"/>
                <w:sz w:val="24"/>
                <w:szCs w:val="24"/>
                <w:lang w:eastAsia="ru-RU"/>
              </w:rPr>
              <w:lastRenderedPageBreak/>
              <w:t>участников</w:t>
            </w:r>
          </w:p>
        </w:tc>
        <w:tc>
          <w:tcPr>
            <w:tcW w:w="1481"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lastRenderedPageBreak/>
              <w:t xml:space="preserve">Кол-во </w:t>
            </w:r>
            <w:r w:rsidRPr="00DE56AC">
              <w:rPr>
                <w:rFonts w:ascii="Times New Roman" w:eastAsia="Times New Roman" w:hAnsi="Times New Roman" w:cs="Times New Roman"/>
                <w:b/>
                <w:bCs/>
                <w:color w:val="000000"/>
                <w:sz w:val="24"/>
                <w:szCs w:val="24"/>
                <w:lang w:eastAsia="ru-RU"/>
              </w:rPr>
              <w:lastRenderedPageBreak/>
              <w:t>участников</w:t>
            </w:r>
          </w:p>
        </w:tc>
        <w:tc>
          <w:tcPr>
            <w:tcW w:w="818"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lastRenderedPageBreak/>
              <w:t> </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3</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5,1</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5,2</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6,1</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6,2</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7</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9,1</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9,2</w:t>
            </w:r>
          </w:p>
        </w:tc>
        <w:tc>
          <w:tcPr>
            <w:tcW w:w="756" w:type="dxa"/>
            <w:tcBorders>
              <w:top w:val="nil"/>
              <w:left w:val="nil"/>
              <w:bottom w:val="single" w:sz="8"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w:t>
            </w:r>
          </w:p>
        </w:tc>
        <w:tc>
          <w:tcPr>
            <w:tcW w:w="756" w:type="dxa"/>
            <w:tcBorders>
              <w:top w:val="nil"/>
              <w:left w:val="nil"/>
              <w:bottom w:val="single" w:sz="8" w:space="0" w:color="000000"/>
              <w:right w:val="single" w:sz="8"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11</w:t>
            </w:r>
          </w:p>
        </w:tc>
      </w:tr>
      <w:tr w:rsidR="00DE56AC" w:rsidRPr="003C2CD5" w:rsidTr="00FC6798">
        <w:trPr>
          <w:trHeight w:val="300"/>
        </w:trPr>
        <w:tc>
          <w:tcPr>
            <w:tcW w:w="21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lastRenderedPageBreak/>
              <w:t> </w:t>
            </w:r>
          </w:p>
        </w:tc>
        <w:tc>
          <w:tcPr>
            <w:tcW w:w="1481"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818"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b/>
                <w:bCs/>
                <w:color w:val="000000"/>
                <w:sz w:val="24"/>
                <w:szCs w:val="24"/>
                <w:lang w:eastAsia="ru-RU"/>
              </w:rPr>
            </w:pPr>
            <w:r w:rsidRPr="00DE56AC">
              <w:rPr>
                <w:rFonts w:ascii="Times New Roman" w:eastAsia="Times New Roman" w:hAnsi="Times New Roman" w:cs="Times New Roman"/>
                <w:b/>
                <w:bCs/>
                <w:color w:val="000000"/>
                <w:sz w:val="24"/>
                <w:szCs w:val="24"/>
                <w:lang w:eastAsia="ru-RU"/>
              </w:rPr>
              <w:t>Макс балл</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w:t>
            </w:r>
          </w:p>
        </w:tc>
      </w:tr>
      <w:tr w:rsidR="00DE56AC" w:rsidRPr="003C2CD5" w:rsidTr="00FC6798">
        <w:trPr>
          <w:trHeight w:val="300"/>
        </w:trPr>
        <w:tc>
          <w:tcPr>
            <w:tcW w:w="2142"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Вся выборка</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1648464</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92,41</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83,38</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84,26</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62,8</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69,61</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55,82</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93,67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84,23</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64,4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46,1</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51,74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45,72</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64,82</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16,57</w:t>
            </w:r>
          </w:p>
        </w:tc>
      </w:tr>
      <w:tr w:rsidR="00DE56AC" w:rsidRPr="003C2CD5" w:rsidTr="00FC6798">
        <w:trPr>
          <w:trHeight w:val="300"/>
        </w:trPr>
        <w:tc>
          <w:tcPr>
            <w:tcW w:w="2142"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Свердловская обл.</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53526</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89,64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79,47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84,61</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59,07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63,81</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51,3</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94,22</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84,98</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58,97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43,18</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50,58</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44,46</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65,34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14,62</w:t>
            </w:r>
          </w:p>
        </w:tc>
      </w:tr>
      <w:tr w:rsidR="00DE56AC" w:rsidRPr="003C2CD5" w:rsidTr="00FC6798">
        <w:trPr>
          <w:trHeight w:val="300"/>
        </w:trPr>
        <w:tc>
          <w:tcPr>
            <w:tcW w:w="2142"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Специальный муниципалитет Свердловская область</w:t>
            </w: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188</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86,17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75,53</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75</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47,34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45,74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35,64</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86,17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79,26</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44,68</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31,65</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31,91</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26,06</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64,89</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12,23</w:t>
            </w:r>
          </w:p>
        </w:tc>
      </w:tr>
      <w:tr w:rsidR="00DE56AC" w:rsidRPr="003C2CD5" w:rsidTr="00FC6798">
        <w:trPr>
          <w:trHeight w:val="300"/>
        </w:trPr>
        <w:tc>
          <w:tcPr>
            <w:tcW w:w="2142" w:type="dxa"/>
            <w:tcBorders>
              <w:top w:val="nil"/>
              <w:left w:val="single" w:sz="4" w:space="0" w:color="000000"/>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p>
        </w:tc>
        <w:tc>
          <w:tcPr>
            <w:tcW w:w="1481"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w:t>
            </w:r>
          </w:p>
        </w:tc>
        <w:tc>
          <w:tcPr>
            <w:tcW w:w="818"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 </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91,67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66,67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66,67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83,33</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83,33</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16,67</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50</w:t>
            </w:r>
          </w:p>
        </w:tc>
        <w:tc>
          <w:tcPr>
            <w:tcW w:w="756" w:type="dxa"/>
            <w:tcBorders>
              <w:top w:val="nil"/>
              <w:left w:val="nil"/>
              <w:bottom w:val="single" w:sz="4" w:space="0" w:color="000000"/>
              <w:right w:val="single" w:sz="4" w:space="0" w:color="000000"/>
            </w:tcBorders>
            <w:shd w:val="clear" w:color="auto" w:fill="auto"/>
            <w:noWrap/>
            <w:vAlign w:val="bottom"/>
            <w:hideMark/>
          </w:tcPr>
          <w:p w:rsidR="00DE56AC" w:rsidRPr="00DE56AC" w:rsidRDefault="00DE56AC" w:rsidP="00DE56AC">
            <w:pPr>
              <w:spacing w:after="0" w:line="240" w:lineRule="auto"/>
              <w:jc w:val="right"/>
              <w:rPr>
                <w:rFonts w:ascii="Times New Roman" w:eastAsia="Times New Roman" w:hAnsi="Times New Roman" w:cs="Times New Roman"/>
                <w:color w:val="000000"/>
                <w:sz w:val="24"/>
                <w:szCs w:val="24"/>
                <w:lang w:eastAsia="ru-RU"/>
              </w:rPr>
            </w:pPr>
            <w:r w:rsidRPr="00DE56AC">
              <w:rPr>
                <w:rFonts w:ascii="Times New Roman" w:eastAsia="Times New Roman" w:hAnsi="Times New Roman" w:cs="Times New Roman"/>
                <w:color w:val="000000"/>
                <w:sz w:val="24"/>
                <w:szCs w:val="24"/>
                <w:lang w:eastAsia="ru-RU"/>
              </w:rPr>
              <w:t>50</w:t>
            </w:r>
          </w:p>
        </w:tc>
      </w:tr>
    </w:tbl>
    <w:p w:rsidR="00223E85" w:rsidRPr="003B6A65" w:rsidRDefault="00223E85" w:rsidP="00FC6798">
      <w:pPr>
        <w:spacing w:after="0" w:line="240" w:lineRule="auto"/>
        <w:jc w:val="both"/>
        <w:rPr>
          <w:rFonts w:ascii="Times New Roman" w:eastAsia="Times New Roman" w:hAnsi="Times New Roman" w:cs="Times New Roman"/>
          <w:bCs/>
          <w:sz w:val="24"/>
          <w:szCs w:val="24"/>
          <w:lang w:eastAsia="ru-RU"/>
        </w:rPr>
      </w:pPr>
    </w:p>
    <w:tbl>
      <w:tblPr>
        <w:tblW w:w="14693" w:type="dxa"/>
        <w:tblInd w:w="93" w:type="dxa"/>
        <w:tblLook w:val="04A0"/>
      </w:tblPr>
      <w:tblGrid>
        <w:gridCol w:w="2295"/>
        <w:gridCol w:w="1286"/>
        <w:gridCol w:w="1301"/>
        <w:gridCol w:w="473"/>
        <w:gridCol w:w="473"/>
        <w:gridCol w:w="473"/>
        <w:gridCol w:w="473"/>
        <w:gridCol w:w="473"/>
        <w:gridCol w:w="473"/>
        <w:gridCol w:w="576"/>
        <w:gridCol w:w="473"/>
        <w:gridCol w:w="473"/>
        <w:gridCol w:w="576"/>
        <w:gridCol w:w="576"/>
        <w:gridCol w:w="576"/>
        <w:gridCol w:w="576"/>
        <w:gridCol w:w="576"/>
        <w:gridCol w:w="576"/>
        <w:gridCol w:w="473"/>
        <w:gridCol w:w="576"/>
        <w:gridCol w:w="473"/>
        <w:gridCol w:w="473"/>
      </w:tblGrid>
      <w:tr w:rsidR="003C2CD5" w:rsidRPr="00BC61AF" w:rsidTr="00FC6798">
        <w:trPr>
          <w:trHeight w:val="300"/>
        </w:trPr>
        <w:tc>
          <w:tcPr>
            <w:tcW w:w="2640" w:type="dxa"/>
            <w:tcBorders>
              <w:top w:val="nil"/>
              <w:left w:val="single" w:sz="8"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Распределение первичных баллов</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8"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3C2CD5" w:rsidRPr="00BC61AF" w:rsidTr="00FC6798">
        <w:trPr>
          <w:trHeight w:val="300"/>
        </w:trPr>
        <w:tc>
          <w:tcPr>
            <w:tcW w:w="2640" w:type="dxa"/>
            <w:tcBorders>
              <w:top w:val="nil"/>
              <w:left w:val="single" w:sz="8"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Предмет:</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Математика</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8"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3C2CD5" w:rsidRPr="00BC61AF" w:rsidTr="00FC6798">
        <w:trPr>
          <w:trHeight w:val="300"/>
        </w:trPr>
        <w:tc>
          <w:tcPr>
            <w:tcW w:w="2640" w:type="dxa"/>
            <w:tcBorders>
              <w:top w:val="nil"/>
              <w:left w:val="single" w:sz="8"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Максимальный первичный балл:</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18</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8"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3C2CD5" w:rsidRPr="00BC61AF" w:rsidTr="00FC6798">
        <w:trPr>
          <w:trHeight w:val="300"/>
        </w:trPr>
        <w:tc>
          <w:tcPr>
            <w:tcW w:w="2640" w:type="dxa"/>
            <w:tcBorders>
              <w:top w:val="nil"/>
              <w:left w:val="single" w:sz="8"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Дата:</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11.04.2025</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8"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3C2CD5" w:rsidRPr="00BC61AF" w:rsidTr="00FC6798">
        <w:trPr>
          <w:trHeight w:val="300"/>
        </w:trPr>
        <w:tc>
          <w:tcPr>
            <w:tcW w:w="2640" w:type="dxa"/>
            <w:tcBorders>
              <w:top w:val="nil"/>
              <w:left w:val="single" w:sz="8"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462" w:type="dxa"/>
            <w:tcBorders>
              <w:top w:val="nil"/>
              <w:left w:val="nil"/>
              <w:bottom w:val="single" w:sz="4" w:space="0" w:color="000000"/>
              <w:right w:val="single" w:sz="8"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r>
      <w:tr w:rsidR="003C2CD5" w:rsidRPr="00BC61AF" w:rsidTr="00FC6798">
        <w:trPr>
          <w:trHeight w:val="300"/>
        </w:trPr>
        <w:tc>
          <w:tcPr>
            <w:tcW w:w="2640" w:type="dxa"/>
            <w:tcBorders>
              <w:top w:val="nil"/>
              <w:left w:val="single" w:sz="8" w:space="0" w:color="000000"/>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Группы участников</w:t>
            </w:r>
          </w:p>
        </w:tc>
        <w:tc>
          <w:tcPr>
            <w:tcW w:w="1238"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Кол-во ОО</w:t>
            </w:r>
          </w:p>
        </w:tc>
        <w:tc>
          <w:tcPr>
            <w:tcW w:w="1253"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b/>
                <w:bCs/>
                <w:color w:val="000000"/>
                <w:sz w:val="24"/>
                <w:szCs w:val="24"/>
                <w:lang w:eastAsia="ru-RU"/>
              </w:rPr>
            </w:pPr>
            <w:r w:rsidRPr="00BC61AF">
              <w:rPr>
                <w:rFonts w:ascii="Times New Roman" w:eastAsia="Times New Roman" w:hAnsi="Times New Roman" w:cs="Times New Roman"/>
                <w:b/>
                <w:bCs/>
                <w:color w:val="000000"/>
                <w:sz w:val="24"/>
                <w:szCs w:val="24"/>
                <w:lang w:eastAsia="ru-RU"/>
              </w:rPr>
              <w:t>Кол-во участников</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4</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5</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7</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8</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12</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13</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14</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15</w:t>
            </w:r>
          </w:p>
        </w:tc>
        <w:tc>
          <w:tcPr>
            <w:tcW w:w="560"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16</w:t>
            </w:r>
          </w:p>
        </w:tc>
        <w:tc>
          <w:tcPr>
            <w:tcW w:w="462" w:type="dxa"/>
            <w:tcBorders>
              <w:top w:val="nil"/>
              <w:left w:val="nil"/>
              <w:bottom w:val="single" w:sz="8"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17</w:t>
            </w:r>
          </w:p>
        </w:tc>
        <w:tc>
          <w:tcPr>
            <w:tcW w:w="462" w:type="dxa"/>
            <w:tcBorders>
              <w:top w:val="nil"/>
              <w:left w:val="nil"/>
              <w:bottom w:val="single" w:sz="8" w:space="0" w:color="000000"/>
              <w:right w:val="single" w:sz="8"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18</w:t>
            </w:r>
          </w:p>
        </w:tc>
      </w:tr>
      <w:tr w:rsidR="003C2CD5" w:rsidRPr="00BC61AF" w:rsidTr="00FC6798">
        <w:trPr>
          <w:trHeight w:val="300"/>
        </w:trPr>
        <w:tc>
          <w:tcPr>
            <w:tcW w:w="26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Вся выборка</w:t>
            </w:r>
          </w:p>
        </w:tc>
        <w:tc>
          <w:tcPr>
            <w:tcW w:w="1238"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35734</w:t>
            </w:r>
          </w:p>
        </w:tc>
        <w:tc>
          <w:tcPr>
            <w:tcW w:w="1253"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1648464</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0,1</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0,1</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0,3</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0,6</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2,6</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4,2</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9,1</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7,3</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9,3</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9,8</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10,6</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11,1</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8,7</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7,4</w:t>
            </w:r>
          </w:p>
        </w:tc>
        <w:tc>
          <w:tcPr>
            <w:tcW w:w="560"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6,6</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2,8</w:t>
            </w:r>
          </w:p>
        </w:tc>
        <w:tc>
          <w:tcPr>
            <w:tcW w:w="462" w:type="dxa"/>
            <w:tcBorders>
              <w:top w:val="single" w:sz="4" w:space="0" w:color="000000"/>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2,5</w:t>
            </w:r>
          </w:p>
        </w:tc>
      </w:tr>
      <w:tr w:rsidR="003C2CD5" w:rsidRPr="00BC61AF" w:rsidTr="00FC6798">
        <w:trPr>
          <w:trHeight w:val="300"/>
        </w:trPr>
        <w:tc>
          <w:tcPr>
            <w:tcW w:w="2640" w:type="dxa"/>
            <w:tcBorders>
              <w:top w:val="nil"/>
              <w:left w:val="single" w:sz="4"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Свердловская обл.</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977</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53526</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0,1</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0,3</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3,1</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4,8</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8,2</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8,3</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9,8</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10,2</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10,3</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10,1</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8,3</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6,8</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5,5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w:t>
            </w:r>
          </w:p>
        </w:tc>
      </w:tr>
      <w:tr w:rsidR="003C2CD5" w:rsidRPr="003C2CD5" w:rsidTr="00FC6798">
        <w:trPr>
          <w:trHeight w:val="300"/>
        </w:trPr>
        <w:tc>
          <w:tcPr>
            <w:tcW w:w="2640" w:type="dxa"/>
            <w:tcBorders>
              <w:top w:val="nil"/>
              <w:left w:val="single" w:sz="4"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Специальный муниципалитет Свердловская область</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12</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188</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0,5</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2,1</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8,5</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13,3</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9,6</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6,9</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10,6</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10,1</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6,4</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7,4</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7,4</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5,9</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4,3</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3,2</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1,1</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r>
      <w:tr w:rsidR="003C2CD5" w:rsidRPr="003C2CD5" w:rsidTr="00FC6798">
        <w:trPr>
          <w:trHeight w:val="300"/>
        </w:trPr>
        <w:tc>
          <w:tcPr>
            <w:tcW w:w="2640" w:type="dxa"/>
            <w:tcBorders>
              <w:top w:val="nil"/>
              <w:left w:val="single" w:sz="4" w:space="0" w:color="000000"/>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spo660020</w:t>
            </w:r>
          </w:p>
        </w:tc>
        <w:tc>
          <w:tcPr>
            <w:tcW w:w="1238"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 </w:t>
            </w:r>
          </w:p>
        </w:tc>
        <w:tc>
          <w:tcPr>
            <w:tcW w:w="1253"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6</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16,7</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16,7</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33,3</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16,7</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560"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16,7</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c>
          <w:tcPr>
            <w:tcW w:w="462" w:type="dxa"/>
            <w:tcBorders>
              <w:top w:val="nil"/>
              <w:left w:val="nil"/>
              <w:bottom w:val="single" w:sz="4" w:space="0" w:color="000000"/>
              <w:right w:val="single" w:sz="4" w:space="0" w:color="000000"/>
            </w:tcBorders>
            <w:shd w:val="clear" w:color="auto" w:fill="auto"/>
            <w:noWrap/>
            <w:vAlign w:val="bottom"/>
            <w:hideMark/>
          </w:tcPr>
          <w:p w:rsidR="003C2CD5" w:rsidRPr="00BC61AF" w:rsidRDefault="003C2CD5" w:rsidP="003C2CD5">
            <w:pPr>
              <w:spacing w:after="0" w:line="240" w:lineRule="auto"/>
              <w:jc w:val="right"/>
              <w:rPr>
                <w:rFonts w:ascii="Times New Roman" w:eastAsia="Times New Roman" w:hAnsi="Times New Roman" w:cs="Times New Roman"/>
                <w:color w:val="000000"/>
                <w:sz w:val="24"/>
                <w:szCs w:val="24"/>
                <w:lang w:eastAsia="ru-RU"/>
              </w:rPr>
            </w:pPr>
            <w:r w:rsidRPr="00BC61AF">
              <w:rPr>
                <w:rFonts w:ascii="Times New Roman" w:eastAsia="Times New Roman" w:hAnsi="Times New Roman" w:cs="Times New Roman"/>
                <w:color w:val="000000"/>
                <w:sz w:val="24"/>
                <w:szCs w:val="24"/>
                <w:lang w:eastAsia="ru-RU"/>
              </w:rPr>
              <w:t>0</w:t>
            </w:r>
          </w:p>
        </w:tc>
      </w:tr>
    </w:tbl>
    <w:p w:rsidR="00223E85" w:rsidRPr="003B6A65" w:rsidRDefault="00223E85" w:rsidP="0014467C">
      <w:pPr>
        <w:spacing w:after="0" w:line="240" w:lineRule="auto"/>
        <w:ind w:firstLine="708"/>
        <w:jc w:val="both"/>
        <w:rPr>
          <w:rFonts w:ascii="Times New Roman" w:eastAsia="Times New Roman" w:hAnsi="Times New Roman" w:cs="Times New Roman"/>
          <w:bCs/>
          <w:sz w:val="24"/>
          <w:szCs w:val="24"/>
          <w:lang w:eastAsia="ru-RU"/>
        </w:rPr>
        <w:sectPr w:rsidR="00223E85" w:rsidRPr="003B6A65" w:rsidSect="00223E85">
          <w:pgSz w:w="16838" w:h="11906" w:orient="landscape"/>
          <w:pgMar w:top="1560" w:right="1134" w:bottom="709" w:left="1134" w:header="709" w:footer="709" w:gutter="0"/>
          <w:cols w:space="708"/>
          <w:docGrid w:linePitch="360"/>
        </w:sectPr>
      </w:pPr>
    </w:p>
    <w:tbl>
      <w:tblPr>
        <w:tblW w:w="10978" w:type="dxa"/>
        <w:tblInd w:w="-176" w:type="dxa"/>
        <w:tblLook w:val="04A0"/>
      </w:tblPr>
      <w:tblGrid>
        <w:gridCol w:w="6238"/>
        <w:gridCol w:w="872"/>
        <w:gridCol w:w="1062"/>
        <w:gridCol w:w="901"/>
        <w:gridCol w:w="919"/>
        <w:gridCol w:w="986"/>
      </w:tblGrid>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lastRenderedPageBreak/>
              <w:t>ВПР 2025 Математика 4 класс</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Достижение планируемых результатов</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Предмет:</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Default="00BC61AF" w:rsidP="00BC61AF">
            <w:pPr>
              <w:spacing w:after="0" w:line="240" w:lineRule="auto"/>
              <w:rPr>
                <w:rFonts w:ascii="Times New Roman" w:eastAsia="Times New Roman" w:hAnsi="Times New Roman" w:cs="Times New Roman"/>
                <w:color w:val="000000"/>
                <w:lang w:eastAsia="ru-RU"/>
              </w:rPr>
            </w:pPr>
            <w:proofErr w:type="gramStart"/>
            <w:r w:rsidRPr="00BC61AF">
              <w:rPr>
                <w:rFonts w:ascii="Times New Roman" w:eastAsia="Times New Roman" w:hAnsi="Times New Roman" w:cs="Times New Roman"/>
                <w:color w:val="000000"/>
                <w:lang w:eastAsia="ru-RU"/>
              </w:rPr>
              <w:t>Мате</w:t>
            </w:r>
            <w:proofErr w:type="gramEnd"/>
          </w:p>
          <w:p w:rsidR="00BC61AF" w:rsidRPr="00BC61AF" w:rsidRDefault="00BC61AF" w:rsidP="00BC61AF">
            <w:pPr>
              <w:spacing w:after="0" w:line="240" w:lineRule="auto"/>
              <w:rPr>
                <w:rFonts w:ascii="Times New Roman" w:eastAsia="Times New Roman" w:hAnsi="Times New Roman" w:cs="Times New Roman"/>
                <w:color w:val="000000"/>
                <w:lang w:eastAsia="ru-RU"/>
              </w:rPr>
            </w:pPr>
            <w:proofErr w:type="spellStart"/>
            <w:r w:rsidRPr="00BC61AF">
              <w:rPr>
                <w:rFonts w:ascii="Times New Roman" w:eastAsia="Times New Roman" w:hAnsi="Times New Roman" w:cs="Times New Roman"/>
                <w:color w:val="000000"/>
                <w:lang w:eastAsia="ru-RU"/>
              </w:rPr>
              <w:t>матика</w:t>
            </w:r>
            <w:proofErr w:type="spellEnd"/>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Максимальный первичный балл:</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18</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Дата:</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C303B9" w:rsidRDefault="00C303B9" w:rsidP="00BC61A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r w:rsidR="00BC61AF" w:rsidRPr="00BC61AF">
              <w:rPr>
                <w:rFonts w:ascii="Times New Roman" w:eastAsia="Times New Roman" w:hAnsi="Times New Roman" w:cs="Times New Roman"/>
                <w:color w:val="000000"/>
                <w:lang w:eastAsia="ru-RU"/>
              </w:rPr>
              <w:t>.04.</w:t>
            </w:r>
          </w:p>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2025</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 xml:space="preserve">Блоки ПООП обучающийся </w:t>
            </w:r>
            <w:proofErr w:type="gramStart"/>
            <w:r w:rsidRPr="00BC61AF">
              <w:rPr>
                <w:rFonts w:ascii="Times New Roman" w:eastAsia="Times New Roman" w:hAnsi="Times New Roman" w:cs="Times New Roman"/>
                <w:bCs/>
                <w:color w:val="000000"/>
                <w:sz w:val="24"/>
                <w:szCs w:val="24"/>
                <w:lang w:eastAsia="ru-RU"/>
              </w:rPr>
              <w:t>научится</w:t>
            </w:r>
            <w:proofErr w:type="gramEnd"/>
            <w:r w:rsidRPr="00BC61AF">
              <w:rPr>
                <w:rFonts w:ascii="Times New Roman" w:eastAsia="Times New Roman" w:hAnsi="Times New Roman" w:cs="Times New Roman"/>
                <w:bCs/>
                <w:color w:val="000000"/>
                <w:sz w:val="24"/>
                <w:szCs w:val="24"/>
                <w:lang w:eastAsia="ru-RU"/>
              </w:rPr>
              <w:t xml:space="preserve"> / получит возможность научиться или проверяемые требования (умения) в соответствии с ФГОС (ФК ГОС)</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r w:rsidRPr="00C303B9">
              <w:rPr>
                <w:rFonts w:ascii="Times New Roman" w:eastAsia="Times New Roman" w:hAnsi="Times New Roman" w:cs="Times New Roman"/>
                <w:color w:val="000000"/>
                <w:sz w:val="16"/>
                <w:szCs w:val="16"/>
                <w:lang w:eastAsia="ru-RU"/>
              </w:rPr>
              <w:t xml:space="preserve">Макс </w:t>
            </w:r>
          </w:p>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r w:rsidRPr="00C303B9">
              <w:rPr>
                <w:rFonts w:ascii="Times New Roman" w:eastAsia="Times New Roman" w:hAnsi="Times New Roman" w:cs="Times New Roman"/>
                <w:color w:val="000000"/>
                <w:sz w:val="16"/>
                <w:szCs w:val="16"/>
                <w:lang w:eastAsia="ru-RU"/>
              </w:rPr>
              <w:t>балл</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proofErr w:type="spellStart"/>
            <w:r w:rsidRPr="00C303B9">
              <w:rPr>
                <w:rFonts w:ascii="Times New Roman" w:eastAsia="Times New Roman" w:hAnsi="Times New Roman" w:cs="Times New Roman"/>
                <w:color w:val="000000"/>
                <w:sz w:val="16"/>
                <w:szCs w:val="16"/>
                <w:lang w:eastAsia="ru-RU"/>
              </w:rPr>
              <w:t>Свердл</w:t>
            </w:r>
            <w:proofErr w:type="spellEnd"/>
          </w:p>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proofErr w:type="spellStart"/>
            <w:r w:rsidRPr="00C303B9">
              <w:rPr>
                <w:rFonts w:ascii="Times New Roman" w:eastAsia="Times New Roman" w:hAnsi="Times New Roman" w:cs="Times New Roman"/>
                <w:color w:val="000000"/>
                <w:sz w:val="16"/>
                <w:szCs w:val="16"/>
                <w:lang w:eastAsia="ru-RU"/>
              </w:rPr>
              <w:t>овская</w:t>
            </w:r>
            <w:proofErr w:type="spellEnd"/>
            <w:r w:rsidRPr="00C303B9">
              <w:rPr>
                <w:rFonts w:ascii="Times New Roman" w:eastAsia="Times New Roman" w:hAnsi="Times New Roman" w:cs="Times New Roman"/>
                <w:color w:val="000000"/>
                <w:sz w:val="16"/>
                <w:szCs w:val="16"/>
                <w:lang w:eastAsia="ru-RU"/>
              </w:rPr>
              <w:t xml:space="preserve"> обл.</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proofErr w:type="spellStart"/>
            <w:r w:rsidRPr="00C303B9">
              <w:rPr>
                <w:rFonts w:ascii="Times New Roman" w:eastAsia="Times New Roman" w:hAnsi="Times New Roman" w:cs="Times New Roman"/>
                <w:color w:val="000000"/>
                <w:sz w:val="16"/>
                <w:szCs w:val="16"/>
                <w:lang w:eastAsia="ru-RU"/>
              </w:rPr>
              <w:t>Специ</w:t>
            </w:r>
            <w:proofErr w:type="spellEnd"/>
          </w:p>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proofErr w:type="spellStart"/>
            <w:r w:rsidRPr="00C303B9">
              <w:rPr>
                <w:rFonts w:ascii="Times New Roman" w:eastAsia="Times New Roman" w:hAnsi="Times New Roman" w:cs="Times New Roman"/>
                <w:color w:val="000000"/>
                <w:sz w:val="16"/>
                <w:szCs w:val="16"/>
                <w:lang w:eastAsia="ru-RU"/>
              </w:rPr>
              <w:t>альный</w:t>
            </w:r>
            <w:proofErr w:type="spellEnd"/>
            <w:r w:rsidRPr="00C303B9">
              <w:rPr>
                <w:rFonts w:ascii="Times New Roman" w:eastAsia="Times New Roman" w:hAnsi="Times New Roman" w:cs="Times New Roman"/>
                <w:color w:val="000000"/>
                <w:sz w:val="16"/>
                <w:szCs w:val="16"/>
                <w:lang w:eastAsia="ru-RU"/>
              </w:rPr>
              <w:t xml:space="preserve"> </w:t>
            </w:r>
            <w:proofErr w:type="spellStart"/>
            <w:r w:rsidRPr="00C303B9">
              <w:rPr>
                <w:rFonts w:ascii="Times New Roman" w:eastAsia="Times New Roman" w:hAnsi="Times New Roman" w:cs="Times New Roman"/>
                <w:color w:val="000000"/>
                <w:sz w:val="16"/>
                <w:szCs w:val="16"/>
                <w:lang w:eastAsia="ru-RU"/>
              </w:rPr>
              <w:t>муни</w:t>
            </w:r>
            <w:proofErr w:type="spellEnd"/>
            <w:r w:rsidRPr="00C303B9">
              <w:rPr>
                <w:rFonts w:ascii="Times New Roman" w:eastAsia="Times New Roman" w:hAnsi="Times New Roman" w:cs="Times New Roman"/>
                <w:color w:val="000000"/>
                <w:sz w:val="16"/>
                <w:szCs w:val="16"/>
                <w:lang w:eastAsia="ru-RU"/>
              </w:rPr>
              <w:t xml:space="preserve"> </w:t>
            </w:r>
            <w:proofErr w:type="spellStart"/>
            <w:r w:rsidRPr="00C303B9">
              <w:rPr>
                <w:rFonts w:ascii="Times New Roman" w:eastAsia="Times New Roman" w:hAnsi="Times New Roman" w:cs="Times New Roman"/>
                <w:color w:val="000000"/>
                <w:sz w:val="16"/>
                <w:szCs w:val="16"/>
                <w:lang w:eastAsia="ru-RU"/>
              </w:rPr>
              <w:t>Свер</w:t>
            </w:r>
            <w:proofErr w:type="spellEnd"/>
          </w:p>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proofErr w:type="spellStart"/>
            <w:r w:rsidRPr="00C303B9">
              <w:rPr>
                <w:rFonts w:ascii="Times New Roman" w:eastAsia="Times New Roman" w:hAnsi="Times New Roman" w:cs="Times New Roman"/>
                <w:color w:val="000000"/>
                <w:sz w:val="16"/>
                <w:szCs w:val="16"/>
                <w:lang w:eastAsia="ru-RU"/>
              </w:rPr>
              <w:t>дловская</w:t>
            </w:r>
            <w:proofErr w:type="spellEnd"/>
            <w:r w:rsidRPr="00C303B9">
              <w:rPr>
                <w:rFonts w:ascii="Times New Roman" w:eastAsia="Times New Roman" w:hAnsi="Times New Roman" w:cs="Times New Roman"/>
                <w:color w:val="000000"/>
                <w:sz w:val="16"/>
                <w:szCs w:val="16"/>
                <w:lang w:eastAsia="ru-RU"/>
              </w:rPr>
              <w:t xml:space="preserve"> область</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r w:rsidRPr="00C303B9">
              <w:rPr>
                <w:rFonts w:ascii="Times New Roman" w:eastAsia="Times New Roman" w:hAnsi="Times New Roman" w:cs="Times New Roman"/>
                <w:color w:val="000000"/>
                <w:sz w:val="16"/>
                <w:szCs w:val="16"/>
                <w:lang w:eastAsia="ru-RU"/>
              </w:rPr>
              <w:t xml:space="preserve">spo660020 | </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C303B9" w:rsidRDefault="00BC61AF" w:rsidP="00BC61AF">
            <w:pPr>
              <w:spacing w:after="0" w:line="240" w:lineRule="auto"/>
              <w:rPr>
                <w:rFonts w:ascii="Times New Roman" w:eastAsia="Times New Roman" w:hAnsi="Times New Roman" w:cs="Times New Roman"/>
                <w:color w:val="000000"/>
                <w:sz w:val="16"/>
                <w:szCs w:val="16"/>
                <w:lang w:eastAsia="ru-RU"/>
              </w:rPr>
            </w:pPr>
            <w:r w:rsidRPr="00C303B9">
              <w:rPr>
                <w:rFonts w:ascii="Times New Roman" w:eastAsia="Times New Roman" w:hAnsi="Times New Roman" w:cs="Times New Roman"/>
                <w:color w:val="000000"/>
                <w:sz w:val="16"/>
                <w:szCs w:val="16"/>
                <w:lang w:eastAsia="ru-RU"/>
              </w:rPr>
              <w:t>РФ</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xml:space="preserve">53526 </w:t>
            </w:r>
            <w:proofErr w:type="spellStart"/>
            <w:r w:rsidRPr="00BC61AF">
              <w:rPr>
                <w:rFonts w:ascii="Times New Roman" w:eastAsia="Times New Roman" w:hAnsi="Times New Roman" w:cs="Times New Roman"/>
                <w:color w:val="000000"/>
                <w:lang w:eastAsia="ru-RU"/>
              </w:rPr>
              <w:t>уч</w:t>
            </w:r>
            <w:proofErr w:type="spellEnd"/>
            <w:r w:rsidRPr="00BC61AF">
              <w:rPr>
                <w:rFonts w:ascii="Times New Roman" w:eastAsia="Times New Roman" w:hAnsi="Times New Roman" w:cs="Times New Roman"/>
                <w:color w:val="000000"/>
                <w:lang w:eastAsia="ru-RU"/>
              </w:rPr>
              <w:t>.</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xml:space="preserve">188 </w:t>
            </w:r>
            <w:proofErr w:type="spellStart"/>
            <w:r w:rsidRPr="00BC61AF">
              <w:rPr>
                <w:rFonts w:ascii="Times New Roman" w:eastAsia="Times New Roman" w:hAnsi="Times New Roman" w:cs="Times New Roman"/>
                <w:color w:val="000000"/>
                <w:lang w:eastAsia="ru-RU"/>
              </w:rPr>
              <w:t>уч</w:t>
            </w:r>
            <w:proofErr w:type="spellEnd"/>
            <w:r w:rsidRPr="00BC61AF">
              <w:rPr>
                <w:rFonts w:ascii="Times New Roman" w:eastAsia="Times New Roman" w:hAnsi="Times New Roman" w:cs="Times New Roman"/>
                <w:color w:val="000000"/>
                <w:lang w:eastAsia="ru-RU"/>
              </w:rPr>
              <w:t>.</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xml:space="preserve">6 </w:t>
            </w:r>
            <w:proofErr w:type="spellStart"/>
            <w:r w:rsidRPr="00BC61AF">
              <w:rPr>
                <w:rFonts w:ascii="Times New Roman" w:eastAsia="Times New Roman" w:hAnsi="Times New Roman" w:cs="Times New Roman"/>
                <w:color w:val="000000"/>
                <w:lang w:eastAsia="ru-RU"/>
              </w:rPr>
              <w:t>уч</w:t>
            </w:r>
            <w:proofErr w:type="spellEnd"/>
            <w:r w:rsidRPr="00BC61AF">
              <w:rPr>
                <w:rFonts w:ascii="Times New Roman" w:eastAsia="Times New Roman" w:hAnsi="Times New Roman" w:cs="Times New Roman"/>
                <w:color w:val="000000"/>
                <w:lang w:eastAsia="ru-RU"/>
              </w:rPr>
              <w:t>.</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 xml:space="preserve">1648464 </w:t>
            </w:r>
            <w:proofErr w:type="spellStart"/>
            <w:r w:rsidRPr="00BC61AF">
              <w:rPr>
                <w:rFonts w:ascii="Times New Roman" w:eastAsia="Times New Roman" w:hAnsi="Times New Roman" w:cs="Times New Roman"/>
                <w:color w:val="000000"/>
                <w:lang w:eastAsia="ru-RU"/>
              </w:rPr>
              <w:t>уч</w:t>
            </w:r>
            <w:proofErr w:type="spellEnd"/>
            <w:r w:rsidRPr="00BC61AF">
              <w:rPr>
                <w:rFonts w:ascii="Times New Roman" w:eastAsia="Times New Roman" w:hAnsi="Times New Roman" w:cs="Times New Roman"/>
                <w:color w:val="000000"/>
                <w:lang w:eastAsia="ru-RU"/>
              </w:rPr>
              <w:t>.</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1.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89,64</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86,17</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100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92,41</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2. 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79,47</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75,53</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100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83,38</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3.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2</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84,61</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75</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91,67</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84,26</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 xml:space="preserve">4. </w:t>
            </w:r>
            <w:proofErr w:type="gramStart"/>
            <w:r w:rsidRPr="00BC61AF">
              <w:rPr>
                <w:rFonts w:ascii="Times New Roman" w:eastAsia="Times New Roman" w:hAnsi="Times New Roman" w:cs="Times New Roman"/>
                <w:bCs/>
                <w:color w:val="000000"/>
                <w:sz w:val="24"/>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59,07</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47,34</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66,67</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62,8</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5.1. Находить периметр и площадь фигур, составленных из двух-трех прямоугольников (квадратов)</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63,81</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45,74</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100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69,61</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5.2. Выполнять разбиение простейшей составной фигуры на прямоугольники (квадраты)</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51,3</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35,64</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66,67</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55,82</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6.1.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94,22</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86,17</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100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93,67</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6.2.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84,98</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79,26</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83,33</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84,23</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lastRenderedPageBreak/>
              <w:t>7.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58,97</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44,68</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100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64,4</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 xml:space="preserve">8. </w:t>
            </w:r>
            <w:proofErr w:type="gramStart"/>
            <w:r w:rsidRPr="00BC61AF">
              <w:rPr>
                <w:rFonts w:ascii="Times New Roman" w:eastAsia="Times New Roman" w:hAnsi="Times New Roman" w:cs="Times New Roman"/>
                <w:bCs/>
                <w:color w:val="000000"/>
                <w:sz w:val="24"/>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2</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43,18</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31,65</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83,33</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46,1</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 xml:space="preserve">9.1. Формулировать утверждение (вывод), строить </w:t>
            </w:r>
            <w:proofErr w:type="gramStart"/>
            <w:r w:rsidRPr="00BC61AF">
              <w:rPr>
                <w:rFonts w:ascii="Times New Roman" w:eastAsia="Times New Roman" w:hAnsi="Times New Roman" w:cs="Times New Roman"/>
                <w:bCs/>
                <w:color w:val="000000"/>
                <w:sz w:val="24"/>
                <w:szCs w:val="24"/>
                <w:lang w:eastAsia="ru-RU"/>
              </w:rPr>
              <w:t>логические рассуждения</w:t>
            </w:r>
            <w:proofErr w:type="gramEnd"/>
            <w:r w:rsidRPr="00BC61AF">
              <w:rPr>
                <w:rFonts w:ascii="Times New Roman" w:eastAsia="Times New Roman" w:hAnsi="Times New Roman" w:cs="Times New Roman"/>
                <w:bCs/>
                <w:color w:val="000000"/>
                <w:sz w:val="24"/>
                <w:szCs w:val="24"/>
                <w:lang w:eastAsia="ru-RU"/>
              </w:rPr>
              <w:t xml:space="preserve"> (</w:t>
            </w:r>
            <w:proofErr w:type="spellStart"/>
            <w:r w:rsidRPr="00BC61AF">
              <w:rPr>
                <w:rFonts w:ascii="Times New Roman" w:eastAsia="Times New Roman" w:hAnsi="Times New Roman" w:cs="Times New Roman"/>
                <w:bCs/>
                <w:color w:val="000000"/>
                <w:sz w:val="24"/>
                <w:szCs w:val="24"/>
                <w:lang w:eastAsia="ru-RU"/>
              </w:rPr>
              <w:t>двух-трехшаговые</w:t>
            </w:r>
            <w:proofErr w:type="spellEnd"/>
            <w:r w:rsidRPr="00BC61AF">
              <w:rPr>
                <w:rFonts w:ascii="Times New Roman" w:eastAsia="Times New Roman" w:hAnsi="Times New Roman" w:cs="Times New Roman"/>
                <w:bCs/>
                <w:color w:val="000000"/>
                <w:sz w:val="24"/>
                <w:szCs w:val="24"/>
                <w:lang w:eastAsia="ru-RU"/>
              </w:rPr>
              <w:t>)</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50,58</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31,91</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16,67</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51,74</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 xml:space="preserve">9.2. Строить </w:t>
            </w:r>
            <w:proofErr w:type="gramStart"/>
            <w:r w:rsidRPr="00BC61AF">
              <w:rPr>
                <w:rFonts w:ascii="Times New Roman" w:eastAsia="Times New Roman" w:hAnsi="Times New Roman" w:cs="Times New Roman"/>
                <w:bCs/>
                <w:color w:val="000000"/>
                <w:sz w:val="24"/>
                <w:szCs w:val="24"/>
                <w:lang w:eastAsia="ru-RU"/>
              </w:rPr>
              <w:t>логические рассуждения</w:t>
            </w:r>
            <w:proofErr w:type="gramEnd"/>
            <w:r w:rsidRPr="00BC61AF">
              <w:rPr>
                <w:rFonts w:ascii="Times New Roman" w:eastAsia="Times New Roman" w:hAnsi="Times New Roman" w:cs="Times New Roman"/>
                <w:bCs/>
                <w:color w:val="000000"/>
                <w:sz w:val="24"/>
                <w:szCs w:val="24"/>
                <w:lang w:eastAsia="ru-RU"/>
              </w:rPr>
              <w:t xml:space="preserve"> (</w:t>
            </w:r>
            <w:proofErr w:type="spellStart"/>
            <w:r w:rsidRPr="00BC61AF">
              <w:rPr>
                <w:rFonts w:ascii="Times New Roman" w:eastAsia="Times New Roman" w:hAnsi="Times New Roman" w:cs="Times New Roman"/>
                <w:bCs/>
                <w:color w:val="000000"/>
                <w:sz w:val="24"/>
                <w:szCs w:val="24"/>
                <w:lang w:eastAsia="ru-RU"/>
              </w:rPr>
              <w:t>двух-трехшаговые</w:t>
            </w:r>
            <w:proofErr w:type="spellEnd"/>
            <w:r w:rsidRPr="00BC61AF">
              <w:rPr>
                <w:rFonts w:ascii="Times New Roman" w:eastAsia="Times New Roman" w:hAnsi="Times New Roman" w:cs="Times New Roman"/>
                <w:bCs/>
                <w:color w:val="000000"/>
                <w:sz w:val="24"/>
                <w:szCs w:val="24"/>
                <w:lang w:eastAsia="ru-RU"/>
              </w:rPr>
              <w:t>)</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44,46</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26,06</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45,72</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10. 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2</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65,34</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64,89</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64,82</w:t>
            </w:r>
          </w:p>
        </w:tc>
      </w:tr>
      <w:tr w:rsidR="00BC61AF" w:rsidRPr="00BC61AF" w:rsidTr="00644444">
        <w:trPr>
          <w:trHeight w:val="360"/>
        </w:trPr>
        <w:tc>
          <w:tcPr>
            <w:tcW w:w="6238" w:type="dxa"/>
            <w:tcBorders>
              <w:top w:val="nil"/>
              <w:left w:val="nil"/>
              <w:bottom w:val="nil"/>
              <w:right w:val="nil"/>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bCs/>
                <w:color w:val="000000"/>
                <w:sz w:val="24"/>
                <w:szCs w:val="24"/>
                <w:lang w:eastAsia="ru-RU"/>
              </w:rPr>
            </w:pPr>
            <w:r w:rsidRPr="00BC61AF">
              <w:rPr>
                <w:rFonts w:ascii="Times New Roman" w:eastAsia="Times New Roman" w:hAnsi="Times New Roman" w:cs="Times New Roman"/>
                <w:bCs/>
                <w:color w:val="000000"/>
                <w:sz w:val="24"/>
                <w:szCs w:val="24"/>
                <w:lang w:eastAsia="ru-RU"/>
              </w:rPr>
              <w:t>11.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87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2</w:t>
            </w:r>
          </w:p>
        </w:tc>
        <w:tc>
          <w:tcPr>
            <w:tcW w:w="1062"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14,62</w:t>
            </w:r>
          </w:p>
        </w:tc>
        <w:tc>
          <w:tcPr>
            <w:tcW w:w="901"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12,23</w:t>
            </w:r>
          </w:p>
        </w:tc>
        <w:tc>
          <w:tcPr>
            <w:tcW w:w="919" w:type="dxa"/>
            <w:tcBorders>
              <w:top w:val="single" w:sz="8" w:space="0" w:color="000000"/>
              <w:left w:val="nil"/>
              <w:bottom w:val="single" w:sz="4" w:space="0" w:color="000000"/>
              <w:right w:val="single" w:sz="4"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50</w:t>
            </w:r>
          </w:p>
        </w:tc>
        <w:tc>
          <w:tcPr>
            <w:tcW w:w="986" w:type="dxa"/>
            <w:tcBorders>
              <w:top w:val="single" w:sz="8" w:space="0" w:color="000000"/>
              <w:left w:val="nil"/>
              <w:bottom w:val="single" w:sz="4" w:space="0" w:color="000000"/>
              <w:right w:val="single" w:sz="8" w:space="0" w:color="000000"/>
            </w:tcBorders>
            <w:shd w:val="clear" w:color="auto" w:fill="auto"/>
            <w:noWrap/>
            <w:vAlign w:val="bottom"/>
            <w:hideMark/>
          </w:tcPr>
          <w:p w:rsidR="00BC61AF" w:rsidRPr="00BC61AF" w:rsidRDefault="00BC61AF" w:rsidP="00BC61AF">
            <w:pPr>
              <w:spacing w:after="0" w:line="240" w:lineRule="auto"/>
              <w:rPr>
                <w:rFonts w:ascii="Times New Roman" w:eastAsia="Times New Roman" w:hAnsi="Times New Roman" w:cs="Times New Roman"/>
                <w:color w:val="000000"/>
                <w:lang w:eastAsia="ru-RU"/>
              </w:rPr>
            </w:pPr>
            <w:r w:rsidRPr="00BC61AF">
              <w:rPr>
                <w:rFonts w:ascii="Times New Roman" w:eastAsia="Times New Roman" w:hAnsi="Times New Roman" w:cs="Times New Roman"/>
                <w:color w:val="000000"/>
                <w:lang w:eastAsia="ru-RU"/>
              </w:rPr>
              <w:t>16,57</w:t>
            </w:r>
          </w:p>
        </w:tc>
      </w:tr>
    </w:tbl>
    <w:p w:rsidR="00AA64A1" w:rsidRDefault="00AA64A1" w:rsidP="00223E85">
      <w:pPr>
        <w:pStyle w:val="a4"/>
        <w:ind w:right="44" w:firstLine="284"/>
        <w:jc w:val="both"/>
        <w:rPr>
          <w:b/>
        </w:rPr>
      </w:pPr>
    </w:p>
    <w:p w:rsidR="00BC61AF" w:rsidRDefault="00BC61AF" w:rsidP="00C303B9">
      <w:pPr>
        <w:pStyle w:val="a4"/>
        <w:ind w:right="44"/>
        <w:jc w:val="both"/>
      </w:pPr>
    </w:p>
    <w:p w:rsidR="004658C1" w:rsidRDefault="00D77BBE" w:rsidP="00097B28">
      <w:pPr>
        <w:pStyle w:val="a4"/>
        <w:ind w:left="284" w:right="44"/>
        <w:jc w:val="both"/>
        <w:rPr>
          <w:b/>
        </w:rPr>
      </w:pPr>
      <w:r w:rsidRPr="00D77BBE">
        <w:rPr>
          <w:b/>
        </w:rPr>
        <w:t>Характеристика содержания ВПР по математике</w:t>
      </w:r>
    </w:p>
    <w:p w:rsidR="004658C1" w:rsidRDefault="00D77BBE" w:rsidP="00097B28">
      <w:pPr>
        <w:pStyle w:val="a4"/>
        <w:ind w:left="284" w:right="44"/>
        <w:jc w:val="both"/>
      </w:pPr>
      <w:r>
        <w:t xml:space="preserve"> </w:t>
      </w:r>
      <w:proofErr w:type="gramStart"/>
      <w:r>
        <w:t>С первыми двумя заданиями справились практически все уча</w:t>
      </w:r>
      <w:r w:rsidR="004658C1">
        <w:t xml:space="preserve">щиеся (задание № 1 – 6 чел (100 %), </w:t>
      </w:r>
      <w:r w:rsidR="004658C1" w:rsidRPr="004658C1">
        <w:rPr>
          <w:b/>
        </w:rPr>
        <w:t>задание № 2</w:t>
      </w:r>
      <w:r w:rsidR="004658C1">
        <w:t xml:space="preserve"> – 6</w:t>
      </w:r>
      <w:r>
        <w:t xml:space="preserve"> чел. (100%).</w:t>
      </w:r>
      <w:proofErr w:type="gramEnd"/>
      <w:r>
        <w:t xml:space="preserve"> В них проверялись: умение выполнять арифметические действия сложения, вычитания, умножения и деления однозначных, двузначных и трехзначных чисел в случаях, сводимых к действиям в пределах 100 и умение вычислять значение числового выражения, соблюдая при этом порядок действий.</w:t>
      </w:r>
    </w:p>
    <w:p w:rsidR="004658C1" w:rsidRDefault="00D77BBE" w:rsidP="00097B28">
      <w:pPr>
        <w:pStyle w:val="a4"/>
        <w:ind w:left="284" w:right="44"/>
        <w:jc w:val="both"/>
      </w:pPr>
      <w:r w:rsidRPr="004658C1">
        <w:rPr>
          <w:b/>
        </w:rPr>
        <w:t xml:space="preserve"> Задание 3</w:t>
      </w:r>
      <w:r>
        <w:t xml:space="preserve"> проверяло умение решать арифметическим способом (в одно-два действия) учебные задачи и задачи, связанны</w:t>
      </w:r>
      <w:r w:rsidR="004658C1">
        <w:t>е с повседневной жизнью.(6 чел. – 91,67</w:t>
      </w:r>
      <w:r>
        <w:t xml:space="preserve"> %) </w:t>
      </w:r>
    </w:p>
    <w:p w:rsidR="00FC6798" w:rsidRDefault="00D77BBE" w:rsidP="00097B28">
      <w:pPr>
        <w:pStyle w:val="a4"/>
        <w:ind w:left="284" w:right="44"/>
        <w:jc w:val="both"/>
      </w:pPr>
      <w:r w:rsidRPr="004658C1">
        <w:rPr>
          <w:b/>
        </w:rPr>
        <w:t>В 4 задании</w:t>
      </w:r>
      <w:r>
        <w:t xml:space="preserve"> выявлялось умение</w:t>
      </w:r>
      <w:r w:rsidR="004658C1" w:rsidRPr="004658C1">
        <w:rPr>
          <w:bCs/>
          <w:color w:val="000000"/>
          <w:lang w:eastAsia="ru-RU"/>
        </w:rPr>
        <w:t xml:space="preserve"> </w:t>
      </w:r>
      <w:r w:rsidR="004658C1">
        <w:rPr>
          <w:bCs/>
          <w:color w:val="000000"/>
          <w:lang w:eastAsia="ru-RU"/>
        </w:rPr>
        <w:t>и</w:t>
      </w:r>
      <w:r w:rsidR="004658C1" w:rsidRPr="00BC61AF">
        <w:rPr>
          <w:bCs/>
          <w:color w:val="000000"/>
          <w:lang w:eastAsia="ru-RU"/>
        </w:rPr>
        <w:t>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r w:rsidR="00FC6798">
        <w:t xml:space="preserve">. Справились 4 чел. (66,67 </w:t>
      </w:r>
      <w:r>
        <w:t xml:space="preserve"> %). Это связано с недостаточным пониманием учениками смысла составной задачи, а также пробелами в преобразовании величин.</w:t>
      </w:r>
    </w:p>
    <w:p w:rsidR="00FC6798" w:rsidRDefault="00FC6798" w:rsidP="00097B28">
      <w:pPr>
        <w:pStyle w:val="a4"/>
        <w:ind w:left="284" w:right="44"/>
        <w:jc w:val="both"/>
      </w:pPr>
    </w:p>
    <w:p w:rsidR="00FC6798" w:rsidRDefault="00D77BBE" w:rsidP="00097B28">
      <w:pPr>
        <w:pStyle w:val="a4"/>
        <w:ind w:left="284" w:right="44"/>
        <w:jc w:val="both"/>
      </w:pPr>
      <w:r>
        <w:t xml:space="preserve"> Умение исследовать, распознавать и изображать геометрические фигуры проверялось </w:t>
      </w:r>
      <w:r w:rsidRPr="00FC6798">
        <w:rPr>
          <w:b/>
        </w:rPr>
        <w:t>заданием 5</w:t>
      </w:r>
      <w:r>
        <w:t>. Пункт 1 задания (вычисление периметра прямоугольника) не вызвал особых затруднений. (7 чел. – 100 %) А с пунктом 2 задания (построение геометрических фигур с заданными изме</w:t>
      </w:r>
      <w:r w:rsidR="00FC6798">
        <w:t xml:space="preserve">рениями) справились 4 чел. (66,67%). </w:t>
      </w:r>
      <w:r>
        <w:t xml:space="preserve"> Это связано с тем, что задание было </w:t>
      </w:r>
      <w:r>
        <w:lastRenderedPageBreak/>
        <w:t xml:space="preserve">усложнено необходимостью найти искомую фигуру по заданному периметру. </w:t>
      </w:r>
    </w:p>
    <w:p w:rsidR="00FC6798" w:rsidRDefault="00D77BBE" w:rsidP="00097B28">
      <w:pPr>
        <w:pStyle w:val="a4"/>
        <w:ind w:left="284" w:right="44"/>
        <w:jc w:val="both"/>
      </w:pPr>
      <w:r w:rsidRPr="00FC6798">
        <w:rPr>
          <w:b/>
        </w:rPr>
        <w:t>Задание 6</w:t>
      </w:r>
      <w:r>
        <w:t xml:space="preserve"> предполагало чтение и анализ несложных готовых таблиц, с чем учащиеся справились на 100 % и показали хороший результат. </w:t>
      </w:r>
    </w:p>
    <w:p w:rsidR="00FC6798" w:rsidRDefault="00FC6798" w:rsidP="00097B28">
      <w:pPr>
        <w:pStyle w:val="a4"/>
        <w:ind w:left="284" w:right="44"/>
        <w:jc w:val="both"/>
      </w:pPr>
      <w:proofErr w:type="gramStart"/>
      <w:r>
        <w:rPr>
          <w:b/>
        </w:rPr>
        <w:t xml:space="preserve">С заданием </w:t>
      </w:r>
      <w:r w:rsidR="00D77BBE" w:rsidRPr="00FC6798">
        <w:rPr>
          <w:b/>
        </w:rPr>
        <w:t xml:space="preserve"> 7</w:t>
      </w:r>
      <w:r w:rsidR="00D77BBE">
        <w:t xml:space="preserve"> (письменное сложение, вычитание, умножение и деление на однозначное, двузначное числа в пределах 10 000)</w:t>
      </w:r>
      <w:r>
        <w:t xml:space="preserve"> справилось 100 % обучающихся.</w:t>
      </w:r>
      <w:r w:rsidR="00D77BBE">
        <w:t xml:space="preserve"> </w:t>
      </w:r>
      <w:proofErr w:type="gramEnd"/>
    </w:p>
    <w:p w:rsidR="00FC6798" w:rsidRDefault="00FC6798" w:rsidP="00097B28">
      <w:pPr>
        <w:pStyle w:val="a4"/>
        <w:ind w:left="284" w:right="44"/>
        <w:jc w:val="both"/>
      </w:pPr>
    </w:p>
    <w:p w:rsidR="00FC6798" w:rsidRDefault="00D77BBE" w:rsidP="00FC6798">
      <w:pPr>
        <w:pStyle w:val="a4"/>
        <w:ind w:right="44"/>
        <w:jc w:val="both"/>
      </w:pPr>
      <w:r>
        <w:t xml:space="preserve"> Умение решать текстовые задачи в три-четыре действия проверялось </w:t>
      </w:r>
      <w:r w:rsidRPr="00FC6798">
        <w:rPr>
          <w:b/>
        </w:rPr>
        <w:t>заданиями 8 и 9</w:t>
      </w:r>
      <w:r>
        <w:t>. При этом в задании 8 необходимо было выполнить действия, связанные с расчетом</w:t>
      </w:r>
      <w:r w:rsidR="00FC6798">
        <w:t xml:space="preserve"> веса, что вызвало трудности у 1 чел</w:t>
      </w:r>
      <w:proofErr w:type="gramStart"/>
      <w:r w:rsidR="00FC6798">
        <w:t xml:space="preserve">( </w:t>
      </w:r>
      <w:proofErr w:type="gramEnd"/>
      <w:r w:rsidR="00FC6798">
        <w:t>16,67%), – а 5 чел. (83,33</w:t>
      </w:r>
      <w:r>
        <w:t xml:space="preserve"> %) выполнили задание правильно.</w:t>
      </w:r>
    </w:p>
    <w:p w:rsidR="00FC6798" w:rsidRDefault="00D77BBE" w:rsidP="00FC6798">
      <w:pPr>
        <w:pStyle w:val="a4"/>
        <w:ind w:right="44"/>
        <w:jc w:val="both"/>
      </w:pPr>
      <w:r w:rsidRPr="00FC6798">
        <w:rPr>
          <w:b/>
        </w:rPr>
        <w:t xml:space="preserve"> В 9 задании (пункт 1)</w:t>
      </w:r>
      <w:r>
        <w:t xml:space="preserve"> </w:t>
      </w:r>
      <w:r w:rsidR="00C303B9">
        <w:t>5 учащихся (71,4%) и (пункт 2) 6 учащихся (100</w:t>
      </w:r>
      <w:r>
        <w:t xml:space="preserve">%) не разобрались в условии </w:t>
      </w:r>
      <w:r w:rsidR="00C303B9">
        <w:t>задачи, не поняли её смысл</w:t>
      </w:r>
      <w:r>
        <w:t xml:space="preserve">. Это связано с </w:t>
      </w:r>
      <w:proofErr w:type="spellStart"/>
      <w:r>
        <w:t>несформированностью</w:t>
      </w:r>
      <w:proofErr w:type="spellEnd"/>
      <w:r>
        <w:t xml:space="preserve"> умения ориентироваться на систему признаков, недостаточный уровень развития образного мышления. </w:t>
      </w:r>
    </w:p>
    <w:p w:rsidR="00FC6798" w:rsidRDefault="00D77BBE" w:rsidP="00FC6798">
      <w:pPr>
        <w:pStyle w:val="a4"/>
        <w:ind w:right="44"/>
        <w:jc w:val="both"/>
      </w:pPr>
      <w:r w:rsidRPr="00FC6798">
        <w:rPr>
          <w:b/>
        </w:rPr>
        <w:t>Задание 10 выявило</w:t>
      </w:r>
      <w:r w:rsidR="00FC6798">
        <w:t>, что 50 % учащих</w:t>
      </w:r>
      <w:r>
        <w:t>ся не владеют основами прост</w:t>
      </w:r>
      <w:r w:rsidR="00FC6798">
        <w:t xml:space="preserve">ранственного воображения. </w:t>
      </w:r>
      <w:r>
        <w:t xml:space="preserve"> С заданием</w:t>
      </w:r>
      <w:r w:rsidR="00FC6798">
        <w:t xml:space="preserve"> 11 справились тоже только 50% </w:t>
      </w:r>
      <w:proofErr w:type="gramStart"/>
      <w:r w:rsidR="00FC6798">
        <w:t>обучающихся</w:t>
      </w:r>
      <w:proofErr w:type="gramEnd"/>
    </w:p>
    <w:p w:rsidR="00C303B9" w:rsidRDefault="00D77BBE" w:rsidP="00FC6798">
      <w:pPr>
        <w:pStyle w:val="a4"/>
        <w:ind w:right="44"/>
        <w:jc w:val="both"/>
        <w:rPr>
          <w:b/>
        </w:rPr>
      </w:pPr>
      <w:r w:rsidRPr="00C303B9">
        <w:rPr>
          <w:b/>
        </w:rPr>
        <w:t xml:space="preserve">Наиболее типичными ошибками при написании работы были следующие: </w:t>
      </w:r>
    </w:p>
    <w:p w:rsidR="00C303B9" w:rsidRDefault="00D77BBE" w:rsidP="00FC6798">
      <w:pPr>
        <w:pStyle w:val="a4"/>
        <w:ind w:right="44"/>
        <w:jc w:val="both"/>
      </w:pPr>
      <w:r>
        <w:t xml:space="preserve">1. Решение арифметическим способом (в 1–4 действия) учебные задачи </w:t>
      </w:r>
    </w:p>
    <w:p w:rsidR="00C303B9" w:rsidRDefault="00D77BBE" w:rsidP="00FC6798">
      <w:pPr>
        <w:pStyle w:val="a4"/>
        <w:ind w:right="44"/>
        <w:jc w:val="both"/>
      </w:pPr>
      <w:r>
        <w:t>2. Описывать взаимное расположение предметов в пространстве и на плоскости</w:t>
      </w:r>
    </w:p>
    <w:p w:rsidR="00C303B9" w:rsidRDefault="00D77BBE" w:rsidP="00FC6798">
      <w:pPr>
        <w:pStyle w:val="a4"/>
        <w:ind w:right="44"/>
        <w:jc w:val="both"/>
      </w:pPr>
      <w:r>
        <w:t>3. Овладение основами логического и алгоритмического мышления</w:t>
      </w:r>
      <w:proofErr w:type="gramStart"/>
      <w:r>
        <w:t xml:space="preserve"> .</w:t>
      </w:r>
      <w:proofErr w:type="gramEnd"/>
      <w:r>
        <w:t xml:space="preserve"> </w:t>
      </w:r>
    </w:p>
    <w:p w:rsidR="00C303B9" w:rsidRDefault="00D77BBE" w:rsidP="00FC6798">
      <w:pPr>
        <w:pStyle w:val="a4"/>
        <w:ind w:right="44"/>
        <w:jc w:val="both"/>
      </w:pPr>
      <w:r>
        <w:t xml:space="preserve">4. Использование начальных математических знаний для описания и объяснения окружающих явлений. </w:t>
      </w:r>
    </w:p>
    <w:p w:rsidR="00D77BBE" w:rsidRDefault="00D77BBE" w:rsidP="00097B28">
      <w:pPr>
        <w:pStyle w:val="a4"/>
        <w:ind w:left="284" w:right="44"/>
        <w:jc w:val="both"/>
      </w:pPr>
      <w:r w:rsidRPr="00D77BBE">
        <w:rPr>
          <w:b/>
        </w:rPr>
        <w:t>Вывод:</w:t>
      </w:r>
      <w:r>
        <w:t xml:space="preserve"> </w:t>
      </w:r>
    </w:p>
    <w:p w:rsidR="00D77BBE" w:rsidRDefault="00D77BBE" w:rsidP="00097B28">
      <w:pPr>
        <w:pStyle w:val="a4"/>
        <w:ind w:left="284" w:right="44"/>
        <w:jc w:val="both"/>
      </w:pPr>
      <w:r>
        <w:t>Таким образом, у учеников вызвали затруднения задания, где надо было продемонстрировать логическое мышление (задания № 9</w:t>
      </w:r>
      <w:r w:rsidR="00C303B9">
        <w:t>.1,9.2,10, 11</w:t>
      </w:r>
      <w:r>
        <w:t>).</w:t>
      </w:r>
    </w:p>
    <w:p w:rsidR="00C303B9" w:rsidRDefault="00D77BBE" w:rsidP="00097B28">
      <w:pPr>
        <w:pStyle w:val="a4"/>
        <w:ind w:left="284" w:right="44"/>
        <w:jc w:val="both"/>
      </w:pPr>
      <w:r>
        <w:t xml:space="preserve"> А также в задании №8, где надо было прочитать, записать и сравнить величины (масса), используя основные единицы измерения величин и соотношения между ними, решить задачу в 3-4 действия. </w:t>
      </w:r>
    </w:p>
    <w:p w:rsidR="00D77BBE" w:rsidRDefault="00D77BBE" w:rsidP="00097B28">
      <w:pPr>
        <w:pStyle w:val="a4"/>
        <w:ind w:left="284" w:right="44"/>
        <w:jc w:val="both"/>
      </w:pPr>
      <w:r>
        <w:t>Хорошо справились с заданиями, где надо было выполнить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 вычислить значение числового выражения (содержащего 2–3 арифметических действия, со скобками и без скобок); решить арифметическим способом (в 1–2 действия) учебные задачи и задачи, связанные с повседневной; Читать несложные готовые таблицы /сравнивать и обобщать информацию, представленную в строках и столбцах несложных таблиц и диаграмм.</w:t>
      </w:r>
    </w:p>
    <w:p w:rsidR="00D77BBE" w:rsidRDefault="00D77BBE" w:rsidP="00097B28">
      <w:pPr>
        <w:pStyle w:val="a4"/>
        <w:ind w:left="284" w:right="44"/>
        <w:jc w:val="both"/>
      </w:pPr>
      <w:r>
        <w:t xml:space="preserve"> </w:t>
      </w:r>
      <w:r w:rsidRPr="00D77BBE">
        <w:rPr>
          <w:b/>
        </w:rPr>
        <w:t>Рекомендации по дальнейшей работе по предмету:</w:t>
      </w:r>
      <w:r>
        <w:t xml:space="preserve"> </w:t>
      </w:r>
    </w:p>
    <w:p w:rsidR="00D77BBE" w:rsidRDefault="00D77BBE" w:rsidP="00C303B9">
      <w:pPr>
        <w:pStyle w:val="a4"/>
        <w:ind w:left="284" w:right="44"/>
        <w:jc w:val="both"/>
      </w:pPr>
      <w:r>
        <w:sym w:font="Symbol" w:char="F0B7"/>
      </w:r>
      <w:r>
        <w:t xml:space="preserve"> Проанализировать результаты выполнения заданий, обратив внимание на выявленные типичные ошибки и пути их устранения. </w:t>
      </w:r>
    </w:p>
    <w:p w:rsidR="00D77BBE" w:rsidRDefault="00D77BBE" w:rsidP="00097B28">
      <w:pPr>
        <w:pStyle w:val="a4"/>
        <w:ind w:left="284" w:right="44"/>
        <w:jc w:val="both"/>
      </w:pPr>
      <w:r>
        <w:sym w:font="Symbol" w:char="F0B7"/>
      </w:r>
      <w:r>
        <w:t xml:space="preserve"> При организации повторения уделить необходимое внимание вопросам, вызвавшим наибольшие затруднения у школьников. Систематически проводить работу с учащимися группы «риска», отрабатывая с ними задания базового уровня сложности, осуществлять с ними работу по индивидуальному маршруту с целью повышения успеваемости обучения. </w:t>
      </w:r>
    </w:p>
    <w:p w:rsidR="00D77BBE" w:rsidRDefault="00D77BBE" w:rsidP="00097B28">
      <w:pPr>
        <w:pStyle w:val="a4"/>
        <w:ind w:left="284" w:right="44"/>
        <w:jc w:val="both"/>
      </w:pPr>
      <w:r>
        <w:sym w:font="Symbol" w:char="F0B7"/>
      </w:r>
      <w:r>
        <w:t xml:space="preserve"> Обратить внимание на формирование у обучающихся </w:t>
      </w:r>
      <w:proofErr w:type="spellStart"/>
      <w:r>
        <w:t>общеучебных</w:t>
      </w:r>
      <w:proofErr w:type="spellEnd"/>
      <w:r>
        <w:t xml:space="preserve"> и предметных навыков, находящих непосредственное применение на практике. </w:t>
      </w:r>
    </w:p>
    <w:p w:rsidR="00D77BBE" w:rsidRDefault="00D77BBE" w:rsidP="00097B28">
      <w:pPr>
        <w:pStyle w:val="a4"/>
        <w:ind w:left="284" w:right="44"/>
        <w:jc w:val="both"/>
      </w:pPr>
      <w:r>
        <w:sym w:font="Symbol" w:char="F0B7"/>
      </w:r>
      <w:r>
        <w:t xml:space="preserve"> Использовать различные способы поиска, сбора, обработки, анализа, организации, передачи и интерпретации информации;</w:t>
      </w:r>
    </w:p>
    <w:p w:rsidR="00D77BBE" w:rsidRDefault="00D77BBE" w:rsidP="00097B28">
      <w:pPr>
        <w:pStyle w:val="a4"/>
        <w:ind w:left="284" w:right="44"/>
        <w:jc w:val="both"/>
      </w:pPr>
      <w:r>
        <w:t xml:space="preserve"> </w:t>
      </w:r>
      <w:r>
        <w:sym w:font="Symbol" w:char="F0B7"/>
      </w:r>
      <w:r>
        <w:t xml:space="preserve"> Взять на особый контроль формирование умений решать задачи, связанные </w:t>
      </w:r>
      <w:proofErr w:type="gramStart"/>
      <w:r>
        <w:t>с</w:t>
      </w:r>
      <w:proofErr w:type="gramEnd"/>
      <w:r>
        <w:t xml:space="preserve"> сравнением величин, в 3-4 действия</w:t>
      </w:r>
    </w:p>
    <w:p w:rsidR="00D77BBE" w:rsidRDefault="00D77BBE" w:rsidP="00097B28">
      <w:pPr>
        <w:pStyle w:val="a4"/>
        <w:ind w:left="284" w:right="44"/>
        <w:jc w:val="both"/>
      </w:pPr>
      <w:r>
        <w:t xml:space="preserve"> </w:t>
      </w:r>
      <w:r>
        <w:sym w:font="Symbol" w:char="F0B7"/>
      </w:r>
      <w:r>
        <w:t xml:space="preserve"> Обратить особое внимание на формирование по решению задач с основами логического и алгоритмического мышления.</w:t>
      </w:r>
    </w:p>
    <w:p w:rsidR="00223E85" w:rsidRPr="00C303B9" w:rsidRDefault="00D77BBE" w:rsidP="00C303B9">
      <w:pPr>
        <w:pStyle w:val="a4"/>
        <w:ind w:left="284" w:right="44"/>
        <w:jc w:val="both"/>
      </w:pPr>
      <w:r>
        <w:t xml:space="preserve"> </w:t>
      </w:r>
      <w:r>
        <w:sym w:font="Symbol" w:char="F0B7"/>
      </w:r>
      <w:r>
        <w:t xml:space="preserve"> 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w:t>
      </w:r>
    </w:p>
    <w:p w:rsidR="00AF1F72" w:rsidRPr="00205A02" w:rsidRDefault="00AF1F72" w:rsidP="00AF1F72">
      <w:pPr>
        <w:rPr>
          <w:rFonts w:ascii="Times New Roman" w:hAnsi="Times New Roman" w:cs="Times New Roman"/>
          <w:b/>
          <w:sz w:val="24"/>
          <w:szCs w:val="24"/>
        </w:rPr>
      </w:pPr>
      <w:r w:rsidRPr="00205A02">
        <w:rPr>
          <w:rFonts w:ascii="Times New Roman" w:hAnsi="Times New Roman" w:cs="Times New Roman"/>
          <w:b/>
          <w:sz w:val="24"/>
          <w:szCs w:val="24"/>
        </w:rPr>
        <w:t xml:space="preserve">Справку составила заместитель </w:t>
      </w:r>
      <w:r>
        <w:rPr>
          <w:rFonts w:ascii="Times New Roman" w:hAnsi="Times New Roman" w:cs="Times New Roman"/>
          <w:b/>
          <w:sz w:val="24"/>
          <w:szCs w:val="24"/>
        </w:rPr>
        <w:t>директора:     ______________</w:t>
      </w:r>
      <w:r w:rsidRPr="00205A02">
        <w:rPr>
          <w:rFonts w:ascii="Times New Roman" w:hAnsi="Times New Roman" w:cs="Times New Roman"/>
          <w:b/>
          <w:sz w:val="24"/>
          <w:szCs w:val="24"/>
        </w:rPr>
        <w:t xml:space="preserve"> Шевченко Л.Ю.</w:t>
      </w:r>
    </w:p>
    <w:p w:rsidR="00AF1F72" w:rsidRDefault="00AF1F72" w:rsidP="00AF1F72">
      <w:pPr>
        <w:rPr>
          <w:rFonts w:ascii="Times New Roman" w:hAnsi="Times New Roman" w:cs="Times New Roman"/>
          <w:sz w:val="24"/>
          <w:szCs w:val="24"/>
        </w:rPr>
      </w:pPr>
      <w:r>
        <w:rPr>
          <w:rFonts w:ascii="Times New Roman" w:hAnsi="Times New Roman" w:cs="Times New Roman"/>
          <w:sz w:val="24"/>
          <w:szCs w:val="24"/>
        </w:rPr>
        <w:lastRenderedPageBreak/>
        <w:t xml:space="preserve"> 22.07</w:t>
      </w:r>
      <w:r w:rsidRPr="00656003">
        <w:rPr>
          <w:rFonts w:ascii="Times New Roman" w:hAnsi="Times New Roman" w:cs="Times New Roman"/>
          <w:sz w:val="24"/>
          <w:szCs w:val="24"/>
        </w:rPr>
        <w:t xml:space="preserve">.2025 года </w:t>
      </w:r>
    </w:p>
    <w:p w:rsidR="00AF1F72" w:rsidRDefault="00AF1F72" w:rsidP="00AF1F72">
      <w:pPr>
        <w:rPr>
          <w:rFonts w:ascii="Times New Roman" w:hAnsi="Times New Roman" w:cs="Times New Roman"/>
          <w:sz w:val="24"/>
          <w:szCs w:val="24"/>
        </w:rPr>
      </w:pPr>
      <w:r w:rsidRPr="00656003">
        <w:rPr>
          <w:rFonts w:ascii="Times New Roman" w:hAnsi="Times New Roman" w:cs="Times New Roman"/>
          <w:sz w:val="24"/>
          <w:szCs w:val="24"/>
        </w:rPr>
        <w:t>Справка рассмотрена на педагогическом совете</w:t>
      </w:r>
      <w:r>
        <w:rPr>
          <w:rFonts w:ascii="Times New Roman" w:hAnsi="Times New Roman" w:cs="Times New Roman"/>
          <w:sz w:val="24"/>
          <w:szCs w:val="24"/>
        </w:rPr>
        <w:t xml:space="preserve">        </w:t>
      </w:r>
      <w:r w:rsidR="00EA53B7">
        <w:rPr>
          <w:rFonts w:ascii="Times New Roman" w:hAnsi="Times New Roman" w:cs="Times New Roman"/>
          <w:sz w:val="24"/>
          <w:szCs w:val="24"/>
        </w:rPr>
        <w:t xml:space="preserve">                          «28</w:t>
      </w:r>
      <w:r>
        <w:rPr>
          <w:rFonts w:ascii="Times New Roman" w:hAnsi="Times New Roman" w:cs="Times New Roman"/>
          <w:sz w:val="24"/>
          <w:szCs w:val="24"/>
        </w:rPr>
        <w:t xml:space="preserve">» августа 2025г </w:t>
      </w:r>
    </w:p>
    <w:p w:rsidR="00AF1F72" w:rsidRPr="00656003" w:rsidRDefault="00AF1F72" w:rsidP="00AF1F72">
      <w:pPr>
        <w:rPr>
          <w:rFonts w:ascii="Times New Roman" w:hAnsi="Times New Roman" w:cs="Times New Roman"/>
          <w:sz w:val="24"/>
          <w:szCs w:val="24"/>
        </w:rPr>
      </w:pPr>
      <w:r w:rsidRPr="00656003">
        <w:rPr>
          <w:rFonts w:ascii="Times New Roman" w:hAnsi="Times New Roman" w:cs="Times New Roman"/>
          <w:sz w:val="24"/>
          <w:szCs w:val="24"/>
        </w:rPr>
        <w:t>Со сп</w:t>
      </w:r>
      <w:r>
        <w:rPr>
          <w:rFonts w:ascii="Times New Roman" w:hAnsi="Times New Roman" w:cs="Times New Roman"/>
          <w:sz w:val="24"/>
          <w:szCs w:val="24"/>
        </w:rPr>
        <w:t>равкой ознакомлена</w:t>
      </w:r>
      <w:r w:rsidR="00C303B9">
        <w:rPr>
          <w:rFonts w:ascii="Times New Roman" w:hAnsi="Times New Roman" w:cs="Times New Roman"/>
          <w:sz w:val="24"/>
          <w:szCs w:val="24"/>
        </w:rPr>
        <w:t xml:space="preserve"> </w:t>
      </w:r>
      <w:r>
        <w:rPr>
          <w:rFonts w:ascii="Times New Roman" w:hAnsi="Times New Roman" w:cs="Times New Roman"/>
          <w:sz w:val="24"/>
          <w:szCs w:val="24"/>
        </w:rPr>
        <w:t>учитель начальных классов</w:t>
      </w:r>
      <w:r w:rsidRPr="00656003">
        <w:rPr>
          <w:rFonts w:ascii="Times New Roman" w:hAnsi="Times New Roman" w:cs="Times New Roman"/>
          <w:sz w:val="24"/>
          <w:szCs w:val="24"/>
        </w:rPr>
        <w:t>:</w:t>
      </w:r>
      <w:r w:rsidR="00C303B9">
        <w:rPr>
          <w:rFonts w:ascii="Times New Roman" w:hAnsi="Times New Roman" w:cs="Times New Roman"/>
          <w:sz w:val="24"/>
          <w:szCs w:val="24"/>
        </w:rPr>
        <w:t xml:space="preserve">                  </w:t>
      </w:r>
      <w:r>
        <w:rPr>
          <w:rFonts w:ascii="Times New Roman" w:hAnsi="Times New Roman" w:cs="Times New Roman"/>
          <w:sz w:val="24"/>
          <w:szCs w:val="24"/>
        </w:rPr>
        <w:t xml:space="preserve"> _____________  Иванова Н.И.</w:t>
      </w:r>
    </w:p>
    <w:p w:rsidR="00223E85" w:rsidRPr="00223E85" w:rsidRDefault="00223E85" w:rsidP="0014467C">
      <w:pPr>
        <w:spacing w:after="0" w:line="240" w:lineRule="auto"/>
        <w:ind w:firstLine="708"/>
        <w:jc w:val="both"/>
        <w:rPr>
          <w:rFonts w:ascii="Times New Roman" w:eastAsia="Times New Roman" w:hAnsi="Times New Roman" w:cs="Times New Roman"/>
          <w:bCs/>
          <w:sz w:val="24"/>
          <w:szCs w:val="24"/>
          <w:lang w:eastAsia="ru-RU"/>
        </w:rPr>
      </w:pPr>
    </w:p>
    <w:p w:rsidR="00223E85" w:rsidRPr="00223E85" w:rsidRDefault="00223E85" w:rsidP="0014467C">
      <w:pPr>
        <w:spacing w:after="0" w:line="240" w:lineRule="auto"/>
        <w:ind w:firstLine="708"/>
        <w:jc w:val="both"/>
        <w:rPr>
          <w:rFonts w:ascii="Times New Roman" w:eastAsia="Times New Roman" w:hAnsi="Times New Roman" w:cs="Times New Roman"/>
          <w:bCs/>
          <w:sz w:val="24"/>
          <w:szCs w:val="24"/>
          <w:lang w:eastAsia="ru-RU"/>
        </w:rPr>
      </w:pPr>
    </w:p>
    <w:p w:rsidR="00223E85" w:rsidRPr="00223E85" w:rsidRDefault="00223E85" w:rsidP="0014467C">
      <w:pPr>
        <w:spacing w:after="0" w:line="240" w:lineRule="auto"/>
        <w:ind w:firstLine="708"/>
        <w:jc w:val="both"/>
        <w:rPr>
          <w:rFonts w:ascii="Times New Roman" w:eastAsia="Times New Roman" w:hAnsi="Times New Roman" w:cs="Times New Roman"/>
          <w:bCs/>
          <w:sz w:val="24"/>
          <w:szCs w:val="24"/>
          <w:lang w:eastAsia="ru-RU"/>
        </w:rPr>
      </w:pPr>
    </w:p>
    <w:sectPr w:rsidR="00223E85" w:rsidRPr="00223E85" w:rsidSect="00097B28">
      <w:pgSz w:w="11906" w:h="16838"/>
      <w:pgMar w:top="1134" w:right="991" w:bottom="113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lgerian">
    <w:altName w:val="Gabriola"/>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4745"/>
    <w:multiLevelType w:val="hybridMultilevel"/>
    <w:tmpl w:val="E9A8816E"/>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nsid w:val="43292CC2"/>
    <w:multiLevelType w:val="hybridMultilevel"/>
    <w:tmpl w:val="B580A7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467C"/>
    <w:rsid w:val="000807F6"/>
    <w:rsid w:val="00097B28"/>
    <w:rsid w:val="0014467C"/>
    <w:rsid w:val="001C44F6"/>
    <w:rsid w:val="00210039"/>
    <w:rsid w:val="00210C43"/>
    <w:rsid w:val="00223E85"/>
    <w:rsid w:val="002373CD"/>
    <w:rsid w:val="003B6A65"/>
    <w:rsid w:val="003C2CD5"/>
    <w:rsid w:val="004658C1"/>
    <w:rsid w:val="004D0244"/>
    <w:rsid w:val="004F49B1"/>
    <w:rsid w:val="005E687E"/>
    <w:rsid w:val="00644444"/>
    <w:rsid w:val="00652CE2"/>
    <w:rsid w:val="007474BC"/>
    <w:rsid w:val="00755BE1"/>
    <w:rsid w:val="00A90C10"/>
    <w:rsid w:val="00AA64A1"/>
    <w:rsid w:val="00AD28E2"/>
    <w:rsid w:val="00AF1F72"/>
    <w:rsid w:val="00BC61AF"/>
    <w:rsid w:val="00C303B9"/>
    <w:rsid w:val="00C97269"/>
    <w:rsid w:val="00CD0972"/>
    <w:rsid w:val="00D41004"/>
    <w:rsid w:val="00D77BBE"/>
    <w:rsid w:val="00D93FDE"/>
    <w:rsid w:val="00DE0E28"/>
    <w:rsid w:val="00DE56AC"/>
    <w:rsid w:val="00E17F5E"/>
    <w:rsid w:val="00E54E3C"/>
    <w:rsid w:val="00E759F1"/>
    <w:rsid w:val="00EA53B7"/>
    <w:rsid w:val="00F70385"/>
    <w:rsid w:val="00FC6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67C"/>
    <w:pPr>
      <w:spacing w:after="160" w:line="259" w:lineRule="auto"/>
    </w:pPr>
  </w:style>
  <w:style w:type="paragraph" w:styleId="1">
    <w:name w:val="heading 1"/>
    <w:basedOn w:val="a"/>
    <w:link w:val="10"/>
    <w:uiPriority w:val="9"/>
    <w:qFormat/>
    <w:rsid w:val="00210039"/>
    <w:pPr>
      <w:widowControl w:val="0"/>
      <w:autoSpaceDE w:val="0"/>
      <w:autoSpaceDN w:val="0"/>
      <w:spacing w:after="0" w:line="240" w:lineRule="auto"/>
      <w:ind w:left="217"/>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467C"/>
    <w:pPr>
      <w:spacing w:after="0" w:line="240" w:lineRule="auto"/>
    </w:pPr>
  </w:style>
  <w:style w:type="paragraph" w:styleId="a4">
    <w:name w:val="Body Text"/>
    <w:basedOn w:val="a"/>
    <w:link w:val="a5"/>
    <w:uiPriority w:val="1"/>
    <w:qFormat/>
    <w:rsid w:val="0014467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14467C"/>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0039"/>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2100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0039"/>
    <w:pPr>
      <w:widowControl w:val="0"/>
      <w:autoSpaceDE w:val="0"/>
      <w:autoSpaceDN w:val="0"/>
      <w:spacing w:after="0" w:line="256" w:lineRule="exact"/>
      <w:ind w:left="107"/>
    </w:pPr>
    <w:rPr>
      <w:rFonts w:ascii="Times New Roman" w:eastAsia="Times New Roman" w:hAnsi="Times New Roman" w:cs="Times New Roman"/>
    </w:rPr>
  </w:style>
  <w:style w:type="paragraph" w:customStyle="1" w:styleId="Heading2">
    <w:name w:val="Heading 2"/>
    <w:basedOn w:val="a"/>
    <w:uiPriority w:val="1"/>
    <w:qFormat/>
    <w:rsid w:val="00210039"/>
    <w:pPr>
      <w:widowControl w:val="0"/>
      <w:autoSpaceDE w:val="0"/>
      <w:autoSpaceDN w:val="0"/>
      <w:spacing w:after="0" w:line="240" w:lineRule="auto"/>
      <w:ind w:left="1102"/>
      <w:outlineLvl w:val="2"/>
    </w:pPr>
    <w:rPr>
      <w:rFonts w:ascii="Times New Roman" w:eastAsia="Times New Roman" w:hAnsi="Times New Roman" w:cs="Times New Roman"/>
      <w:b/>
      <w:bCs/>
      <w:sz w:val="24"/>
      <w:szCs w:val="24"/>
    </w:rPr>
  </w:style>
  <w:style w:type="paragraph" w:styleId="a6">
    <w:name w:val="List Paragraph"/>
    <w:basedOn w:val="a"/>
    <w:uiPriority w:val="1"/>
    <w:qFormat/>
    <w:rsid w:val="00223E85"/>
    <w:pPr>
      <w:widowControl w:val="0"/>
      <w:autoSpaceDE w:val="0"/>
      <w:autoSpaceDN w:val="0"/>
      <w:spacing w:after="0" w:line="240" w:lineRule="auto"/>
      <w:ind w:left="1102"/>
      <w:jc w:val="both"/>
    </w:pPr>
    <w:rPr>
      <w:rFonts w:ascii="Times New Roman" w:eastAsia="Times New Roman" w:hAnsi="Times New Roman" w:cs="Times New Roman"/>
    </w:rPr>
  </w:style>
  <w:style w:type="paragraph" w:styleId="a7">
    <w:name w:val="Normal (Web)"/>
    <w:basedOn w:val="a"/>
    <w:uiPriority w:val="99"/>
    <w:semiHidden/>
    <w:unhideWhenUsed/>
    <w:rsid w:val="00223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2373CD"/>
    <w:pPr>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7778395">
      <w:bodyDiv w:val="1"/>
      <w:marLeft w:val="0"/>
      <w:marRight w:val="0"/>
      <w:marTop w:val="0"/>
      <w:marBottom w:val="0"/>
      <w:divBdr>
        <w:top w:val="none" w:sz="0" w:space="0" w:color="auto"/>
        <w:left w:val="none" w:sz="0" w:space="0" w:color="auto"/>
        <w:bottom w:val="none" w:sz="0" w:space="0" w:color="auto"/>
        <w:right w:val="none" w:sz="0" w:space="0" w:color="auto"/>
      </w:divBdr>
    </w:div>
    <w:div w:id="509637528">
      <w:bodyDiv w:val="1"/>
      <w:marLeft w:val="0"/>
      <w:marRight w:val="0"/>
      <w:marTop w:val="0"/>
      <w:marBottom w:val="0"/>
      <w:divBdr>
        <w:top w:val="none" w:sz="0" w:space="0" w:color="auto"/>
        <w:left w:val="none" w:sz="0" w:space="0" w:color="auto"/>
        <w:bottom w:val="none" w:sz="0" w:space="0" w:color="auto"/>
        <w:right w:val="none" w:sz="0" w:space="0" w:color="auto"/>
      </w:divBdr>
    </w:div>
    <w:div w:id="518011369">
      <w:bodyDiv w:val="1"/>
      <w:marLeft w:val="0"/>
      <w:marRight w:val="0"/>
      <w:marTop w:val="0"/>
      <w:marBottom w:val="0"/>
      <w:divBdr>
        <w:top w:val="none" w:sz="0" w:space="0" w:color="auto"/>
        <w:left w:val="none" w:sz="0" w:space="0" w:color="auto"/>
        <w:bottom w:val="none" w:sz="0" w:space="0" w:color="auto"/>
        <w:right w:val="none" w:sz="0" w:space="0" w:color="auto"/>
      </w:divBdr>
    </w:div>
    <w:div w:id="640237253">
      <w:bodyDiv w:val="1"/>
      <w:marLeft w:val="0"/>
      <w:marRight w:val="0"/>
      <w:marTop w:val="0"/>
      <w:marBottom w:val="0"/>
      <w:divBdr>
        <w:top w:val="none" w:sz="0" w:space="0" w:color="auto"/>
        <w:left w:val="none" w:sz="0" w:space="0" w:color="auto"/>
        <w:bottom w:val="none" w:sz="0" w:space="0" w:color="auto"/>
        <w:right w:val="none" w:sz="0" w:space="0" w:color="auto"/>
      </w:divBdr>
    </w:div>
    <w:div w:id="898591895">
      <w:bodyDiv w:val="1"/>
      <w:marLeft w:val="0"/>
      <w:marRight w:val="0"/>
      <w:marTop w:val="0"/>
      <w:marBottom w:val="0"/>
      <w:divBdr>
        <w:top w:val="none" w:sz="0" w:space="0" w:color="auto"/>
        <w:left w:val="none" w:sz="0" w:space="0" w:color="auto"/>
        <w:bottom w:val="none" w:sz="0" w:space="0" w:color="auto"/>
        <w:right w:val="none" w:sz="0" w:space="0" w:color="auto"/>
      </w:divBdr>
    </w:div>
    <w:div w:id="916402318">
      <w:bodyDiv w:val="1"/>
      <w:marLeft w:val="0"/>
      <w:marRight w:val="0"/>
      <w:marTop w:val="0"/>
      <w:marBottom w:val="0"/>
      <w:divBdr>
        <w:top w:val="none" w:sz="0" w:space="0" w:color="auto"/>
        <w:left w:val="none" w:sz="0" w:space="0" w:color="auto"/>
        <w:bottom w:val="none" w:sz="0" w:space="0" w:color="auto"/>
        <w:right w:val="none" w:sz="0" w:space="0" w:color="auto"/>
      </w:divBdr>
    </w:div>
    <w:div w:id="1116100100">
      <w:bodyDiv w:val="1"/>
      <w:marLeft w:val="0"/>
      <w:marRight w:val="0"/>
      <w:marTop w:val="0"/>
      <w:marBottom w:val="0"/>
      <w:divBdr>
        <w:top w:val="none" w:sz="0" w:space="0" w:color="auto"/>
        <w:left w:val="none" w:sz="0" w:space="0" w:color="auto"/>
        <w:bottom w:val="none" w:sz="0" w:space="0" w:color="auto"/>
        <w:right w:val="none" w:sz="0" w:space="0" w:color="auto"/>
      </w:divBdr>
    </w:div>
    <w:div w:id="1206941604">
      <w:bodyDiv w:val="1"/>
      <w:marLeft w:val="0"/>
      <w:marRight w:val="0"/>
      <w:marTop w:val="0"/>
      <w:marBottom w:val="0"/>
      <w:divBdr>
        <w:top w:val="none" w:sz="0" w:space="0" w:color="auto"/>
        <w:left w:val="none" w:sz="0" w:space="0" w:color="auto"/>
        <w:bottom w:val="none" w:sz="0" w:space="0" w:color="auto"/>
        <w:right w:val="none" w:sz="0" w:space="0" w:color="auto"/>
      </w:divBdr>
    </w:div>
    <w:div w:id="1321038735">
      <w:bodyDiv w:val="1"/>
      <w:marLeft w:val="0"/>
      <w:marRight w:val="0"/>
      <w:marTop w:val="0"/>
      <w:marBottom w:val="0"/>
      <w:divBdr>
        <w:top w:val="none" w:sz="0" w:space="0" w:color="auto"/>
        <w:left w:val="none" w:sz="0" w:space="0" w:color="auto"/>
        <w:bottom w:val="none" w:sz="0" w:space="0" w:color="auto"/>
        <w:right w:val="none" w:sz="0" w:space="0" w:color="auto"/>
      </w:divBdr>
    </w:div>
    <w:div w:id="1419789462">
      <w:bodyDiv w:val="1"/>
      <w:marLeft w:val="0"/>
      <w:marRight w:val="0"/>
      <w:marTop w:val="0"/>
      <w:marBottom w:val="0"/>
      <w:divBdr>
        <w:top w:val="none" w:sz="0" w:space="0" w:color="auto"/>
        <w:left w:val="none" w:sz="0" w:space="0" w:color="auto"/>
        <w:bottom w:val="none" w:sz="0" w:space="0" w:color="auto"/>
        <w:right w:val="none" w:sz="0" w:space="0" w:color="auto"/>
      </w:divBdr>
    </w:div>
    <w:div w:id="1460490448">
      <w:bodyDiv w:val="1"/>
      <w:marLeft w:val="0"/>
      <w:marRight w:val="0"/>
      <w:marTop w:val="0"/>
      <w:marBottom w:val="0"/>
      <w:divBdr>
        <w:top w:val="none" w:sz="0" w:space="0" w:color="auto"/>
        <w:left w:val="none" w:sz="0" w:space="0" w:color="auto"/>
        <w:bottom w:val="none" w:sz="0" w:space="0" w:color="auto"/>
        <w:right w:val="none" w:sz="0" w:space="0" w:color="auto"/>
      </w:divBdr>
    </w:div>
    <w:div w:id="1559583454">
      <w:bodyDiv w:val="1"/>
      <w:marLeft w:val="0"/>
      <w:marRight w:val="0"/>
      <w:marTop w:val="0"/>
      <w:marBottom w:val="0"/>
      <w:divBdr>
        <w:top w:val="none" w:sz="0" w:space="0" w:color="auto"/>
        <w:left w:val="none" w:sz="0" w:space="0" w:color="auto"/>
        <w:bottom w:val="none" w:sz="0" w:space="0" w:color="auto"/>
        <w:right w:val="none" w:sz="0" w:space="0" w:color="auto"/>
      </w:divBdr>
    </w:div>
    <w:div w:id="1673142467">
      <w:bodyDiv w:val="1"/>
      <w:marLeft w:val="0"/>
      <w:marRight w:val="0"/>
      <w:marTop w:val="0"/>
      <w:marBottom w:val="0"/>
      <w:divBdr>
        <w:top w:val="none" w:sz="0" w:space="0" w:color="auto"/>
        <w:left w:val="none" w:sz="0" w:space="0" w:color="auto"/>
        <w:bottom w:val="none" w:sz="0" w:space="0" w:color="auto"/>
        <w:right w:val="none" w:sz="0" w:space="0" w:color="auto"/>
      </w:divBdr>
    </w:div>
    <w:div w:id="1879470848">
      <w:bodyDiv w:val="1"/>
      <w:marLeft w:val="0"/>
      <w:marRight w:val="0"/>
      <w:marTop w:val="0"/>
      <w:marBottom w:val="0"/>
      <w:divBdr>
        <w:top w:val="none" w:sz="0" w:space="0" w:color="auto"/>
        <w:left w:val="none" w:sz="0" w:space="0" w:color="auto"/>
        <w:bottom w:val="none" w:sz="0" w:space="0" w:color="auto"/>
        <w:right w:val="none" w:sz="0" w:space="0" w:color="auto"/>
      </w:divBdr>
    </w:div>
    <w:div w:id="2039231703">
      <w:bodyDiv w:val="1"/>
      <w:marLeft w:val="0"/>
      <w:marRight w:val="0"/>
      <w:marTop w:val="0"/>
      <w:marBottom w:val="0"/>
      <w:divBdr>
        <w:top w:val="none" w:sz="0" w:space="0" w:color="auto"/>
        <w:left w:val="none" w:sz="0" w:space="0" w:color="auto"/>
        <w:bottom w:val="none" w:sz="0" w:space="0" w:color="auto"/>
        <w:right w:val="none" w:sz="0" w:space="0" w:color="auto"/>
      </w:divBdr>
    </w:div>
    <w:div w:id="211828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2E78E-B22D-45B5-93AB-1C4E3500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2546</Words>
  <Characters>14515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SHOL7</dc:creator>
  <cp:lastModifiedBy>1</cp:lastModifiedBy>
  <cp:revision>7</cp:revision>
  <cp:lastPrinted>2025-07-30T09:32:00Z</cp:lastPrinted>
  <dcterms:created xsi:type="dcterms:W3CDTF">2025-07-23T09:27:00Z</dcterms:created>
  <dcterms:modified xsi:type="dcterms:W3CDTF">2025-10-18T11:29:00Z</dcterms:modified>
</cp:coreProperties>
</file>